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0B" w:rsidRDefault="00E6730B" w:rsidP="00E6730B">
      <w:pPr>
        <w:spacing w:beforeLines="100" w:before="312" w:afterLines="50" w:after="156" w:line="600" w:lineRule="exact"/>
        <w:rPr>
          <w:rFonts w:hAnsi="宋体"/>
          <w:b/>
          <w:sz w:val="52"/>
          <w:szCs w:val="52"/>
        </w:rPr>
      </w:pPr>
    </w:p>
    <w:p w:rsidR="00506D99" w:rsidRPr="00BE29BA" w:rsidRDefault="00E6730B" w:rsidP="00E6730B">
      <w:pPr>
        <w:spacing w:afterLines="50" w:after="156"/>
        <w:jc w:val="center"/>
        <w:rPr>
          <w:rFonts w:ascii="黑体" w:eastAsia="黑体" w:hAnsi="宋体"/>
          <w:b/>
          <w:sz w:val="84"/>
          <w:szCs w:val="84"/>
        </w:rPr>
      </w:pPr>
      <w:r>
        <w:rPr>
          <w:noProof/>
          <w:sz w:val="32"/>
          <w:szCs w:val="32"/>
        </w:rPr>
        <w:drawing>
          <wp:anchor distT="0" distB="0" distL="114300" distR="114300" simplePos="0" relativeHeight="251659264" behindDoc="0" locked="0" layoutInCell="1" allowOverlap="1" wp14:anchorId="44412F27" wp14:editId="13BAD066">
            <wp:simplePos x="0" y="0"/>
            <wp:positionH relativeFrom="margin">
              <wp:posOffset>177800</wp:posOffset>
            </wp:positionH>
            <wp:positionV relativeFrom="margin">
              <wp:posOffset>471805</wp:posOffset>
            </wp:positionV>
            <wp:extent cx="5239385" cy="1026795"/>
            <wp:effectExtent l="0" t="0" r="0" b="1905"/>
            <wp:wrapSquare wrapText="bothSides"/>
            <wp:docPr id="1" name="图片 1"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711新校徽应用"/>
                    <pic:cNvPicPr>
                      <a:picLocks noChangeAspect="1" noChangeArrowheads="1"/>
                    </pic:cNvPicPr>
                  </pic:nvPicPr>
                  <pic:blipFill>
                    <a:blip r:embed="rId8" cstate="print">
                      <a:extLst>
                        <a:ext uri="{28A0092B-C50C-407E-A947-70E740481C1C}">
                          <a14:useLocalDpi xmlns:a14="http://schemas.microsoft.com/office/drawing/2010/main" val="0"/>
                        </a:ext>
                      </a:extLst>
                    </a:blip>
                    <a:srcRect l="19966" t="78531"/>
                    <a:stretch>
                      <a:fillRect/>
                    </a:stretch>
                  </pic:blipFill>
                  <pic:spPr bwMode="auto">
                    <a:xfrm>
                      <a:off x="0" y="0"/>
                      <a:ext cx="523938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506D99" w:rsidRPr="00BE29BA">
        <w:rPr>
          <w:rFonts w:ascii="黑体" w:eastAsia="黑体" w:hAnsi="宋体" w:hint="eastAsia"/>
          <w:b/>
          <w:sz w:val="84"/>
          <w:szCs w:val="84"/>
        </w:rPr>
        <w:t>询价通知书</w:t>
      </w:r>
    </w:p>
    <w:p w:rsidR="00506D99" w:rsidRPr="00BE29BA" w:rsidRDefault="00E6730B" w:rsidP="00506D99">
      <w:pPr>
        <w:pStyle w:val="a9"/>
        <w:spacing w:line="500" w:lineRule="exact"/>
        <w:rPr>
          <w:rFonts w:hAnsi="宋体"/>
        </w:rPr>
      </w:pPr>
      <w:r>
        <w:rPr>
          <w:rFonts w:hAnsi="宋体" w:hint="eastAsia"/>
          <w:noProof/>
        </w:rPr>
        <w:drawing>
          <wp:anchor distT="0" distB="0" distL="114300" distR="114300" simplePos="0" relativeHeight="251660288" behindDoc="0" locked="0" layoutInCell="1" allowOverlap="1" wp14:anchorId="00D99BBF" wp14:editId="373894D3">
            <wp:simplePos x="0" y="0"/>
            <wp:positionH relativeFrom="margin">
              <wp:posOffset>1830705</wp:posOffset>
            </wp:positionH>
            <wp:positionV relativeFrom="margin">
              <wp:posOffset>3194050</wp:posOffset>
            </wp:positionV>
            <wp:extent cx="1718310" cy="1673860"/>
            <wp:effectExtent l="0" t="0" r="0" b="2540"/>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40711新校徽应用"/>
                    <pic:cNvPicPr>
                      <a:picLocks noChangeAspect="1" noChangeArrowheads="1"/>
                    </pic:cNvPicPr>
                  </pic:nvPicPr>
                  <pic:blipFill>
                    <a:blip r:embed="rId9" cstate="print">
                      <a:extLst>
                        <a:ext uri="{28A0092B-C50C-407E-A947-70E740481C1C}">
                          <a14:useLocalDpi xmlns:a14="http://schemas.microsoft.com/office/drawing/2010/main" val="0"/>
                        </a:ext>
                      </a:extLst>
                    </a:blip>
                    <a:srcRect l="10931" r="62111" b="64055"/>
                    <a:stretch>
                      <a:fillRect/>
                    </a:stretch>
                  </pic:blipFill>
                  <pic:spPr bwMode="auto">
                    <a:xfrm>
                      <a:off x="0" y="0"/>
                      <a:ext cx="1718310" cy="167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6D99" w:rsidRPr="00BE29BA" w:rsidRDefault="00506D99" w:rsidP="00506D99">
      <w:pPr>
        <w:pStyle w:val="a9"/>
        <w:spacing w:line="500" w:lineRule="exact"/>
        <w:rPr>
          <w:rFonts w:hAnsi="宋体"/>
        </w:rPr>
      </w:pPr>
    </w:p>
    <w:p w:rsidR="00506D99" w:rsidRPr="00BE29BA" w:rsidRDefault="00506D99" w:rsidP="00506D99">
      <w:pPr>
        <w:pStyle w:val="a9"/>
        <w:spacing w:line="500" w:lineRule="exact"/>
        <w:rPr>
          <w:rFonts w:hAnsi="宋体"/>
        </w:rPr>
      </w:pPr>
    </w:p>
    <w:p w:rsidR="00506D99" w:rsidRDefault="00506D99" w:rsidP="00506D99">
      <w:pPr>
        <w:pStyle w:val="a9"/>
        <w:spacing w:line="500" w:lineRule="exact"/>
        <w:rPr>
          <w:rFonts w:hAnsi="宋体"/>
        </w:rPr>
      </w:pPr>
    </w:p>
    <w:p w:rsidR="00E6730B" w:rsidRDefault="00E6730B" w:rsidP="00E6730B">
      <w:pPr>
        <w:spacing w:line="900" w:lineRule="exact"/>
        <w:ind w:leftChars="200" w:left="1470" w:hangingChars="500" w:hanging="1050"/>
        <w:rPr>
          <w:rFonts w:ascii="宋体" w:hAnsi="宋体" w:cs="Courier New"/>
          <w:szCs w:val="21"/>
        </w:rPr>
      </w:pPr>
    </w:p>
    <w:p w:rsidR="00E6730B" w:rsidRDefault="00E6730B" w:rsidP="00E6730B">
      <w:pPr>
        <w:spacing w:line="900" w:lineRule="exact"/>
        <w:ind w:leftChars="200" w:left="1470" w:hangingChars="500" w:hanging="1050"/>
        <w:rPr>
          <w:rFonts w:ascii="宋体" w:hAnsi="宋体" w:cs="Courier New"/>
          <w:szCs w:val="21"/>
        </w:rPr>
      </w:pPr>
    </w:p>
    <w:p w:rsidR="00E6730B" w:rsidRPr="00E6730B" w:rsidRDefault="00E6730B" w:rsidP="00E6730B">
      <w:pPr>
        <w:spacing w:line="900" w:lineRule="exact"/>
        <w:ind w:leftChars="200" w:left="2020" w:hangingChars="500" w:hanging="1600"/>
        <w:rPr>
          <w:rFonts w:asciiTheme="minorEastAsia" w:eastAsiaTheme="minorEastAsia" w:hAnsiTheme="minorEastAsia"/>
          <w:sz w:val="32"/>
          <w:szCs w:val="32"/>
          <w:u w:val="single"/>
        </w:rPr>
      </w:pPr>
      <w:r w:rsidRPr="00E6730B">
        <w:rPr>
          <w:rFonts w:asciiTheme="minorEastAsia" w:eastAsiaTheme="minorEastAsia" w:hAnsiTheme="minorEastAsia" w:hint="eastAsia"/>
          <w:kern w:val="0"/>
          <w:sz w:val="32"/>
          <w:szCs w:val="32"/>
        </w:rPr>
        <w:t>项目名称：</w:t>
      </w:r>
      <w:r w:rsidRPr="00E6730B">
        <w:rPr>
          <w:rFonts w:asciiTheme="minorEastAsia" w:eastAsiaTheme="minorEastAsia" w:hAnsiTheme="minorEastAsia" w:hint="eastAsia"/>
          <w:sz w:val="32"/>
          <w:szCs w:val="32"/>
          <w:u w:val="single"/>
        </w:rPr>
        <w:t>武鸣校区教学楼、办公楼窗帘采购及安装项目</w:t>
      </w:r>
    </w:p>
    <w:p w:rsidR="00E6730B" w:rsidRPr="00E6730B" w:rsidRDefault="00E6730B" w:rsidP="00E6730B">
      <w:pPr>
        <w:spacing w:line="900" w:lineRule="exact"/>
        <w:ind w:firstLineChars="100" w:firstLine="320"/>
        <w:rPr>
          <w:rFonts w:asciiTheme="minorEastAsia" w:eastAsiaTheme="minorEastAsia" w:hAnsiTheme="minorEastAsia"/>
          <w:sz w:val="32"/>
          <w:szCs w:val="32"/>
          <w:u w:val="single"/>
        </w:rPr>
      </w:pPr>
      <w:r w:rsidRPr="00E6730B">
        <w:rPr>
          <w:rFonts w:asciiTheme="minorEastAsia" w:eastAsiaTheme="minorEastAsia" w:hAnsiTheme="minorEastAsia" w:hint="eastAsia"/>
          <w:kern w:val="0"/>
          <w:sz w:val="32"/>
          <w:szCs w:val="32"/>
        </w:rPr>
        <w:t>申购部门：</w:t>
      </w:r>
      <w:r w:rsidRPr="00E6730B">
        <w:rPr>
          <w:rFonts w:asciiTheme="minorEastAsia" w:eastAsiaTheme="minorEastAsia" w:hAnsiTheme="minorEastAsia" w:hint="eastAsia"/>
          <w:kern w:val="0"/>
          <w:sz w:val="32"/>
          <w:szCs w:val="32"/>
          <w:u w:val="single"/>
        </w:rPr>
        <w:t xml:space="preserve">   </w:t>
      </w:r>
      <w:r>
        <w:rPr>
          <w:rFonts w:asciiTheme="minorEastAsia" w:eastAsiaTheme="minorEastAsia" w:hAnsiTheme="minorEastAsia" w:hint="eastAsia"/>
          <w:kern w:val="0"/>
          <w:sz w:val="32"/>
          <w:szCs w:val="32"/>
          <w:u w:val="single"/>
        </w:rPr>
        <w:t xml:space="preserve">    </w:t>
      </w:r>
      <w:r w:rsidRPr="00E6730B">
        <w:rPr>
          <w:rFonts w:asciiTheme="minorEastAsia" w:eastAsiaTheme="minorEastAsia" w:hAnsiTheme="minorEastAsia" w:hint="eastAsia"/>
          <w:sz w:val="32"/>
          <w:szCs w:val="32"/>
          <w:u w:val="single"/>
        </w:rPr>
        <w:t xml:space="preserve">现代教育技术中心            </w:t>
      </w:r>
    </w:p>
    <w:p w:rsidR="00E6730B" w:rsidRPr="00E6730B" w:rsidRDefault="00E6730B" w:rsidP="00E6730B">
      <w:pPr>
        <w:autoSpaceDE w:val="0"/>
        <w:autoSpaceDN w:val="0"/>
        <w:adjustRightInd w:val="0"/>
        <w:spacing w:line="900" w:lineRule="exact"/>
        <w:ind w:firstLineChars="100" w:firstLine="320"/>
        <w:jc w:val="left"/>
        <w:rPr>
          <w:rFonts w:asciiTheme="minorEastAsia" w:eastAsiaTheme="minorEastAsia" w:hAnsiTheme="minorEastAsia"/>
          <w:sz w:val="32"/>
          <w:szCs w:val="32"/>
          <w:u w:val="single"/>
        </w:rPr>
      </w:pPr>
      <w:r w:rsidRPr="00E6730B">
        <w:rPr>
          <w:rFonts w:asciiTheme="minorEastAsia" w:eastAsiaTheme="minorEastAsia" w:hAnsiTheme="minorEastAsia" w:hint="eastAsia"/>
          <w:kern w:val="0"/>
          <w:sz w:val="32"/>
          <w:szCs w:val="32"/>
        </w:rPr>
        <w:t>采购机构：</w:t>
      </w:r>
      <w:r w:rsidRPr="00E6730B">
        <w:rPr>
          <w:rFonts w:asciiTheme="minorEastAsia" w:eastAsiaTheme="minorEastAsia" w:hAnsiTheme="minorEastAsia" w:hint="eastAsia"/>
          <w:kern w:val="0"/>
          <w:sz w:val="32"/>
          <w:szCs w:val="32"/>
          <w:u w:val="single"/>
        </w:rPr>
        <w:t xml:space="preserve">  </w:t>
      </w:r>
      <w:r>
        <w:rPr>
          <w:rFonts w:asciiTheme="minorEastAsia" w:eastAsiaTheme="minorEastAsia" w:hAnsiTheme="minorEastAsia" w:hint="eastAsia"/>
          <w:kern w:val="0"/>
          <w:sz w:val="32"/>
          <w:szCs w:val="32"/>
          <w:u w:val="single"/>
        </w:rPr>
        <w:t xml:space="preserve">    </w:t>
      </w:r>
      <w:r w:rsidRPr="00E6730B">
        <w:rPr>
          <w:rFonts w:asciiTheme="minorEastAsia" w:eastAsiaTheme="minorEastAsia" w:hAnsiTheme="minorEastAsia" w:hint="eastAsia"/>
          <w:kern w:val="0"/>
          <w:sz w:val="32"/>
          <w:szCs w:val="32"/>
          <w:u w:val="single"/>
        </w:rPr>
        <w:t xml:space="preserve"> 资产管理中心（</w:t>
      </w:r>
      <w:r w:rsidRPr="00E6730B">
        <w:rPr>
          <w:rFonts w:asciiTheme="minorEastAsia" w:eastAsiaTheme="minorEastAsia" w:hAnsiTheme="minorEastAsia" w:hint="eastAsia"/>
          <w:sz w:val="32"/>
          <w:szCs w:val="32"/>
          <w:u w:val="single"/>
        </w:rPr>
        <w:t xml:space="preserve">招标采购科）  </w:t>
      </w:r>
    </w:p>
    <w:p w:rsidR="00E6730B" w:rsidRPr="00E6730B" w:rsidRDefault="00E6730B" w:rsidP="00E6730B">
      <w:pPr>
        <w:autoSpaceDE w:val="0"/>
        <w:autoSpaceDN w:val="0"/>
        <w:adjustRightInd w:val="0"/>
        <w:spacing w:line="900" w:lineRule="exact"/>
        <w:ind w:firstLineChars="100" w:firstLine="320"/>
        <w:jc w:val="left"/>
        <w:rPr>
          <w:rFonts w:asciiTheme="minorEastAsia" w:eastAsiaTheme="minorEastAsia" w:hAnsiTheme="minorEastAsia"/>
          <w:sz w:val="32"/>
          <w:szCs w:val="32"/>
          <w:u w:val="single"/>
        </w:rPr>
      </w:pPr>
      <w:r w:rsidRPr="00E6730B">
        <w:rPr>
          <w:rFonts w:asciiTheme="minorEastAsia" w:eastAsiaTheme="minorEastAsia" w:hAnsiTheme="minorEastAsia" w:hint="eastAsia"/>
          <w:kern w:val="0"/>
          <w:sz w:val="32"/>
          <w:szCs w:val="32"/>
        </w:rPr>
        <w:t>编制时间：</w:t>
      </w:r>
      <w:r w:rsidRPr="00E6730B">
        <w:rPr>
          <w:rFonts w:asciiTheme="minorEastAsia" w:eastAsiaTheme="minorEastAsia" w:hAnsiTheme="minorEastAsia" w:hint="eastAsia"/>
          <w:kern w:val="0"/>
          <w:sz w:val="32"/>
          <w:szCs w:val="32"/>
          <w:u w:val="single"/>
        </w:rPr>
        <w:t xml:space="preserve">   </w:t>
      </w:r>
      <w:r>
        <w:rPr>
          <w:rFonts w:asciiTheme="minorEastAsia" w:eastAsiaTheme="minorEastAsia" w:hAnsiTheme="minorEastAsia" w:hint="eastAsia"/>
          <w:kern w:val="0"/>
          <w:sz w:val="32"/>
          <w:szCs w:val="32"/>
          <w:u w:val="single"/>
        </w:rPr>
        <w:t xml:space="preserve"> </w:t>
      </w:r>
      <w:r w:rsidRPr="00E6730B">
        <w:rPr>
          <w:rFonts w:asciiTheme="minorEastAsia" w:eastAsiaTheme="minorEastAsia" w:hAnsiTheme="minorEastAsia" w:hint="eastAsia"/>
          <w:kern w:val="0"/>
          <w:sz w:val="32"/>
          <w:szCs w:val="32"/>
          <w:u w:val="single"/>
        </w:rPr>
        <w:t xml:space="preserve">     </w:t>
      </w:r>
      <w:r w:rsidRPr="00E6730B">
        <w:rPr>
          <w:rFonts w:asciiTheme="minorEastAsia" w:eastAsiaTheme="minorEastAsia" w:hAnsiTheme="minorEastAsia" w:hint="eastAsia"/>
          <w:sz w:val="32"/>
          <w:szCs w:val="32"/>
          <w:u w:val="single"/>
        </w:rPr>
        <w:t xml:space="preserve">2020年5月29日       </w:t>
      </w:r>
      <w:r>
        <w:rPr>
          <w:rFonts w:asciiTheme="minorEastAsia" w:eastAsiaTheme="minorEastAsia" w:hAnsiTheme="minorEastAsia" w:hint="eastAsia"/>
          <w:sz w:val="32"/>
          <w:szCs w:val="32"/>
          <w:u w:val="single"/>
        </w:rPr>
        <w:t xml:space="preserve">   </w:t>
      </w:r>
      <w:r w:rsidRPr="00E6730B">
        <w:rPr>
          <w:rFonts w:asciiTheme="minorEastAsia" w:eastAsiaTheme="minorEastAsia" w:hAnsiTheme="minorEastAsia" w:hint="eastAsia"/>
          <w:sz w:val="32"/>
          <w:szCs w:val="32"/>
          <w:u w:val="single"/>
        </w:rPr>
        <w:t xml:space="preserve">   </w:t>
      </w:r>
    </w:p>
    <w:p w:rsidR="00506D99" w:rsidRPr="00E6730B" w:rsidRDefault="00506D99" w:rsidP="00506D99">
      <w:pPr>
        <w:rPr>
          <w:rFonts w:ascii="宋体" w:hAnsi="宋体"/>
          <w:b/>
          <w:sz w:val="32"/>
          <w:szCs w:val="32"/>
        </w:rPr>
      </w:pPr>
    </w:p>
    <w:p w:rsidR="00506D99" w:rsidRPr="00BE29BA" w:rsidRDefault="00506D99" w:rsidP="00506D99">
      <w:pPr>
        <w:jc w:val="center"/>
        <w:rPr>
          <w:rFonts w:ascii="宋体" w:hAnsi="宋体"/>
          <w:b/>
          <w:sz w:val="32"/>
          <w:szCs w:val="32"/>
        </w:rPr>
      </w:pPr>
    </w:p>
    <w:p w:rsidR="00506D99" w:rsidRPr="00BE29BA" w:rsidRDefault="00506D99" w:rsidP="00506D99">
      <w:pPr>
        <w:spacing w:line="400" w:lineRule="exact"/>
        <w:jc w:val="center"/>
        <w:rPr>
          <w:rFonts w:ascii="宋体" w:hAnsi="宋体"/>
          <w:b/>
          <w:sz w:val="32"/>
          <w:szCs w:val="32"/>
          <w:highlight w:val="yellow"/>
        </w:rPr>
      </w:pPr>
    </w:p>
    <w:p w:rsidR="00506D99" w:rsidRPr="00BE29BA" w:rsidRDefault="00506D99" w:rsidP="00506D99">
      <w:pPr>
        <w:spacing w:line="400" w:lineRule="exact"/>
        <w:jc w:val="center"/>
        <w:rPr>
          <w:rFonts w:ascii="宋体" w:hAnsi="宋体"/>
          <w:b/>
          <w:sz w:val="32"/>
          <w:szCs w:val="32"/>
          <w:highlight w:val="yellow"/>
        </w:rPr>
      </w:pPr>
    </w:p>
    <w:p w:rsidR="00506D99" w:rsidRPr="0066109E" w:rsidRDefault="00506D99" w:rsidP="00506D99">
      <w:pPr>
        <w:spacing w:line="400" w:lineRule="exact"/>
        <w:jc w:val="center"/>
        <w:rPr>
          <w:rFonts w:ascii="宋体" w:hAnsi="宋体"/>
          <w:b/>
          <w:sz w:val="44"/>
          <w:szCs w:val="44"/>
        </w:rPr>
      </w:pPr>
      <w:r w:rsidRPr="0066109E">
        <w:rPr>
          <w:rFonts w:ascii="宋体" w:hAnsi="宋体" w:hint="eastAsia"/>
          <w:b/>
          <w:sz w:val="44"/>
          <w:szCs w:val="44"/>
        </w:rPr>
        <w:lastRenderedPageBreak/>
        <w:t>目   录</w:t>
      </w:r>
    </w:p>
    <w:p w:rsidR="00506D99" w:rsidRPr="00F75E29" w:rsidRDefault="00506D99" w:rsidP="00506D99">
      <w:pPr>
        <w:spacing w:line="400" w:lineRule="exact"/>
        <w:jc w:val="center"/>
        <w:rPr>
          <w:rFonts w:ascii="宋体" w:hAnsi="宋体"/>
          <w:b/>
          <w:sz w:val="96"/>
          <w:szCs w:val="44"/>
        </w:rPr>
      </w:pPr>
    </w:p>
    <w:p w:rsidR="00F75E29" w:rsidRPr="00F75E29" w:rsidRDefault="00506D99">
      <w:pPr>
        <w:pStyle w:val="20"/>
        <w:tabs>
          <w:tab w:val="left" w:pos="1680"/>
          <w:tab w:val="right" w:leader="dot" w:pos="8450"/>
        </w:tabs>
        <w:rPr>
          <w:rFonts w:asciiTheme="minorHAnsi" w:eastAsiaTheme="minorEastAsia" w:hAnsiTheme="minorHAnsi" w:cstheme="minorBidi"/>
          <w:noProof/>
          <w:sz w:val="36"/>
          <w:szCs w:val="22"/>
        </w:rPr>
      </w:pPr>
      <w:r w:rsidRPr="00F75E29">
        <w:rPr>
          <w:rFonts w:ascii="宋体" w:hAnsi="宋体"/>
          <w:b/>
          <w:sz w:val="240"/>
          <w:szCs w:val="28"/>
        </w:rPr>
        <w:fldChar w:fldCharType="begin"/>
      </w:r>
      <w:r w:rsidRPr="00F75E29">
        <w:rPr>
          <w:rFonts w:ascii="宋体" w:hAnsi="宋体"/>
          <w:b/>
          <w:sz w:val="240"/>
          <w:szCs w:val="28"/>
        </w:rPr>
        <w:instrText xml:space="preserve"> </w:instrText>
      </w:r>
      <w:r w:rsidRPr="00F75E29">
        <w:rPr>
          <w:rFonts w:ascii="宋体" w:hAnsi="宋体" w:hint="eastAsia"/>
          <w:b/>
          <w:sz w:val="240"/>
          <w:szCs w:val="28"/>
        </w:rPr>
        <w:instrText>TOC \o "1-3" \h \z \u</w:instrText>
      </w:r>
      <w:r w:rsidRPr="00F75E29">
        <w:rPr>
          <w:rFonts w:ascii="宋体" w:hAnsi="宋体"/>
          <w:b/>
          <w:sz w:val="240"/>
          <w:szCs w:val="28"/>
        </w:rPr>
        <w:instrText xml:space="preserve"> </w:instrText>
      </w:r>
      <w:r w:rsidRPr="00F75E29">
        <w:rPr>
          <w:rFonts w:ascii="宋体" w:hAnsi="宋体"/>
          <w:b/>
          <w:sz w:val="240"/>
          <w:szCs w:val="28"/>
        </w:rPr>
        <w:fldChar w:fldCharType="separate"/>
      </w:r>
      <w:hyperlink w:anchor="_Toc42077353" w:history="1">
        <w:r w:rsidR="00F75E29" w:rsidRPr="00F75E29">
          <w:rPr>
            <w:rStyle w:val="af0"/>
            <w:rFonts w:hint="eastAsia"/>
            <w:noProof/>
            <w:sz w:val="36"/>
          </w:rPr>
          <w:t>第一章</w:t>
        </w:r>
        <w:r w:rsidR="00F75E29" w:rsidRPr="00F75E29">
          <w:rPr>
            <w:rFonts w:asciiTheme="minorHAnsi" w:eastAsiaTheme="minorEastAsia" w:hAnsiTheme="minorHAnsi" w:cstheme="minorBidi"/>
            <w:noProof/>
            <w:sz w:val="36"/>
            <w:szCs w:val="22"/>
          </w:rPr>
          <w:tab/>
        </w:r>
        <w:r w:rsidR="00F75E29" w:rsidRPr="00F75E29">
          <w:rPr>
            <w:rStyle w:val="af0"/>
            <w:rFonts w:hint="eastAsia"/>
            <w:noProof/>
            <w:sz w:val="36"/>
          </w:rPr>
          <w:t>询价公告</w:t>
        </w:r>
        <w:r w:rsidR="00F75E29" w:rsidRPr="00F75E29">
          <w:rPr>
            <w:noProof/>
            <w:webHidden/>
            <w:sz w:val="36"/>
          </w:rPr>
          <w:tab/>
        </w:r>
        <w:r w:rsidR="00F75E29" w:rsidRPr="00F75E29">
          <w:rPr>
            <w:noProof/>
            <w:webHidden/>
            <w:sz w:val="36"/>
          </w:rPr>
          <w:fldChar w:fldCharType="begin"/>
        </w:r>
        <w:r w:rsidR="00F75E29" w:rsidRPr="00F75E29">
          <w:rPr>
            <w:noProof/>
            <w:webHidden/>
            <w:sz w:val="36"/>
          </w:rPr>
          <w:instrText xml:space="preserve"> PAGEREF _Toc42077353 \h </w:instrText>
        </w:r>
        <w:r w:rsidR="00F75E29" w:rsidRPr="00F75E29">
          <w:rPr>
            <w:noProof/>
            <w:webHidden/>
            <w:sz w:val="36"/>
          </w:rPr>
        </w:r>
        <w:r w:rsidR="00F75E29" w:rsidRPr="00F75E29">
          <w:rPr>
            <w:noProof/>
            <w:webHidden/>
            <w:sz w:val="36"/>
          </w:rPr>
          <w:fldChar w:fldCharType="separate"/>
        </w:r>
        <w:r w:rsidR="00F75E29" w:rsidRPr="00F75E29">
          <w:rPr>
            <w:noProof/>
            <w:webHidden/>
            <w:sz w:val="36"/>
          </w:rPr>
          <w:t>2</w:t>
        </w:r>
        <w:r w:rsidR="00F75E29" w:rsidRPr="00F75E29">
          <w:rPr>
            <w:noProof/>
            <w:webHidden/>
            <w:sz w:val="36"/>
          </w:rPr>
          <w:fldChar w:fldCharType="end"/>
        </w:r>
      </w:hyperlink>
    </w:p>
    <w:p w:rsidR="00F75E29" w:rsidRPr="00F75E29" w:rsidRDefault="0042623E">
      <w:pPr>
        <w:pStyle w:val="20"/>
        <w:tabs>
          <w:tab w:val="right" w:leader="dot" w:pos="8450"/>
        </w:tabs>
        <w:rPr>
          <w:rFonts w:asciiTheme="minorHAnsi" w:eastAsiaTheme="minorEastAsia" w:hAnsiTheme="minorHAnsi" w:cstheme="minorBidi"/>
          <w:noProof/>
          <w:sz w:val="36"/>
          <w:szCs w:val="22"/>
        </w:rPr>
      </w:pPr>
      <w:hyperlink w:anchor="_Toc42077354" w:history="1">
        <w:r w:rsidR="00F75E29" w:rsidRPr="00F75E29">
          <w:rPr>
            <w:rStyle w:val="af0"/>
            <w:rFonts w:hint="eastAsia"/>
            <w:noProof/>
            <w:sz w:val="36"/>
          </w:rPr>
          <w:t>第二章</w:t>
        </w:r>
        <w:r w:rsidR="00F75E29" w:rsidRPr="00F75E29">
          <w:rPr>
            <w:rStyle w:val="af0"/>
            <w:noProof/>
            <w:sz w:val="36"/>
          </w:rPr>
          <w:t xml:space="preserve"> </w:t>
        </w:r>
        <w:r w:rsidR="00F75E29" w:rsidRPr="00F75E29">
          <w:rPr>
            <w:rStyle w:val="af0"/>
            <w:rFonts w:hint="eastAsia"/>
            <w:noProof/>
            <w:sz w:val="36"/>
          </w:rPr>
          <w:t>供应商须知</w:t>
        </w:r>
        <w:r w:rsidR="00F75E29" w:rsidRPr="00F75E29">
          <w:rPr>
            <w:noProof/>
            <w:webHidden/>
            <w:sz w:val="36"/>
          </w:rPr>
          <w:tab/>
        </w:r>
        <w:r w:rsidR="00F75E29" w:rsidRPr="00F75E29">
          <w:rPr>
            <w:noProof/>
            <w:webHidden/>
            <w:sz w:val="36"/>
          </w:rPr>
          <w:fldChar w:fldCharType="begin"/>
        </w:r>
        <w:r w:rsidR="00F75E29" w:rsidRPr="00F75E29">
          <w:rPr>
            <w:noProof/>
            <w:webHidden/>
            <w:sz w:val="36"/>
          </w:rPr>
          <w:instrText xml:space="preserve"> PAGEREF _Toc42077354 \h </w:instrText>
        </w:r>
        <w:r w:rsidR="00F75E29" w:rsidRPr="00F75E29">
          <w:rPr>
            <w:noProof/>
            <w:webHidden/>
            <w:sz w:val="36"/>
          </w:rPr>
        </w:r>
        <w:r w:rsidR="00F75E29" w:rsidRPr="00F75E29">
          <w:rPr>
            <w:noProof/>
            <w:webHidden/>
            <w:sz w:val="36"/>
          </w:rPr>
          <w:fldChar w:fldCharType="separate"/>
        </w:r>
        <w:r w:rsidR="00F75E29" w:rsidRPr="00F75E29">
          <w:rPr>
            <w:noProof/>
            <w:webHidden/>
            <w:sz w:val="36"/>
          </w:rPr>
          <w:t>3</w:t>
        </w:r>
        <w:r w:rsidR="00F75E29" w:rsidRPr="00F75E29">
          <w:rPr>
            <w:noProof/>
            <w:webHidden/>
            <w:sz w:val="36"/>
          </w:rPr>
          <w:fldChar w:fldCharType="end"/>
        </w:r>
      </w:hyperlink>
    </w:p>
    <w:p w:rsidR="00F75E29" w:rsidRPr="00F75E29" w:rsidRDefault="0042623E">
      <w:pPr>
        <w:pStyle w:val="20"/>
        <w:tabs>
          <w:tab w:val="right" w:leader="dot" w:pos="8450"/>
        </w:tabs>
        <w:rPr>
          <w:rFonts w:asciiTheme="minorHAnsi" w:eastAsiaTheme="minorEastAsia" w:hAnsiTheme="minorHAnsi" w:cstheme="minorBidi"/>
          <w:noProof/>
          <w:sz w:val="36"/>
          <w:szCs w:val="22"/>
        </w:rPr>
      </w:pPr>
      <w:hyperlink w:anchor="_Toc42077355" w:history="1">
        <w:r w:rsidR="00F75E29" w:rsidRPr="00F75E29">
          <w:rPr>
            <w:rStyle w:val="af0"/>
            <w:rFonts w:hint="eastAsia"/>
            <w:noProof/>
            <w:sz w:val="36"/>
          </w:rPr>
          <w:t>第三章</w:t>
        </w:r>
        <w:r w:rsidR="00F75E29" w:rsidRPr="00F75E29">
          <w:rPr>
            <w:rStyle w:val="af0"/>
            <w:noProof/>
            <w:sz w:val="36"/>
          </w:rPr>
          <w:t xml:space="preserve"> </w:t>
        </w:r>
        <w:r w:rsidR="00F75E29" w:rsidRPr="00F75E29">
          <w:rPr>
            <w:rStyle w:val="af0"/>
            <w:rFonts w:hint="eastAsia"/>
            <w:noProof/>
            <w:sz w:val="36"/>
          </w:rPr>
          <w:t>项目需求</w:t>
        </w:r>
        <w:r w:rsidR="00F75E29" w:rsidRPr="00F75E29">
          <w:rPr>
            <w:noProof/>
            <w:webHidden/>
            <w:sz w:val="36"/>
          </w:rPr>
          <w:tab/>
        </w:r>
        <w:r w:rsidR="00F75E29" w:rsidRPr="00F75E29">
          <w:rPr>
            <w:noProof/>
            <w:webHidden/>
            <w:sz w:val="36"/>
          </w:rPr>
          <w:fldChar w:fldCharType="begin"/>
        </w:r>
        <w:r w:rsidR="00F75E29" w:rsidRPr="00F75E29">
          <w:rPr>
            <w:noProof/>
            <w:webHidden/>
            <w:sz w:val="36"/>
          </w:rPr>
          <w:instrText xml:space="preserve"> PAGEREF _Toc42077355 \h </w:instrText>
        </w:r>
        <w:r w:rsidR="00F75E29" w:rsidRPr="00F75E29">
          <w:rPr>
            <w:noProof/>
            <w:webHidden/>
            <w:sz w:val="36"/>
          </w:rPr>
        </w:r>
        <w:r w:rsidR="00F75E29" w:rsidRPr="00F75E29">
          <w:rPr>
            <w:noProof/>
            <w:webHidden/>
            <w:sz w:val="36"/>
          </w:rPr>
          <w:fldChar w:fldCharType="separate"/>
        </w:r>
        <w:r w:rsidR="00F75E29" w:rsidRPr="00F75E29">
          <w:rPr>
            <w:noProof/>
            <w:webHidden/>
            <w:sz w:val="36"/>
          </w:rPr>
          <w:t>4</w:t>
        </w:r>
        <w:r w:rsidR="00F75E29" w:rsidRPr="00F75E29">
          <w:rPr>
            <w:noProof/>
            <w:webHidden/>
            <w:sz w:val="36"/>
          </w:rPr>
          <w:fldChar w:fldCharType="end"/>
        </w:r>
      </w:hyperlink>
    </w:p>
    <w:p w:rsidR="00F75E29" w:rsidRPr="00F75E29" w:rsidRDefault="0042623E">
      <w:pPr>
        <w:pStyle w:val="20"/>
        <w:tabs>
          <w:tab w:val="right" w:leader="dot" w:pos="8450"/>
        </w:tabs>
        <w:rPr>
          <w:rFonts w:asciiTheme="minorHAnsi" w:eastAsiaTheme="minorEastAsia" w:hAnsiTheme="minorHAnsi" w:cstheme="minorBidi"/>
          <w:noProof/>
          <w:sz w:val="36"/>
          <w:szCs w:val="22"/>
        </w:rPr>
      </w:pPr>
      <w:hyperlink w:anchor="_Toc42077356" w:history="1">
        <w:r w:rsidR="00F75E29" w:rsidRPr="00F75E29">
          <w:rPr>
            <w:rStyle w:val="af0"/>
            <w:rFonts w:hint="eastAsia"/>
            <w:noProof/>
            <w:sz w:val="36"/>
          </w:rPr>
          <w:t>第三章</w:t>
        </w:r>
        <w:r w:rsidR="00F75E29" w:rsidRPr="00F75E29">
          <w:rPr>
            <w:rStyle w:val="af0"/>
            <w:noProof/>
            <w:sz w:val="36"/>
          </w:rPr>
          <w:t xml:space="preserve"> </w:t>
        </w:r>
        <w:r w:rsidR="00F75E29" w:rsidRPr="00F75E29">
          <w:rPr>
            <w:rStyle w:val="af0"/>
            <w:rFonts w:hint="eastAsia"/>
            <w:noProof/>
            <w:sz w:val="36"/>
          </w:rPr>
          <w:t>评审方法</w:t>
        </w:r>
        <w:r w:rsidR="00F75E29" w:rsidRPr="00F75E29">
          <w:rPr>
            <w:noProof/>
            <w:webHidden/>
            <w:sz w:val="36"/>
          </w:rPr>
          <w:tab/>
        </w:r>
        <w:r w:rsidR="00F75E29" w:rsidRPr="00F75E29">
          <w:rPr>
            <w:noProof/>
            <w:webHidden/>
            <w:sz w:val="36"/>
          </w:rPr>
          <w:fldChar w:fldCharType="begin"/>
        </w:r>
        <w:r w:rsidR="00F75E29" w:rsidRPr="00F75E29">
          <w:rPr>
            <w:noProof/>
            <w:webHidden/>
            <w:sz w:val="36"/>
          </w:rPr>
          <w:instrText xml:space="preserve"> PAGEREF _Toc42077356 \h </w:instrText>
        </w:r>
        <w:r w:rsidR="00F75E29" w:rsidRPr="00F75E29">
          <w:rPr>
            <w:noProof/>
            <w:webHidden/>
            <w:sz w:val="36"/>
          </w:rPr>
        </w:r>
        <w:r w:rsidR="00F75E29" w:rsidRPr="00F75E29">
          <w:rPr>
            <w:noProof/>
            <w:webHidden/>
            <w:sz w:val="36"/>
          </w:rPr>
          <w:fldChar w:fldCharType="separate"/>
        </w:r>
        <w:r w:rsidR="00F75E29" w:rsidRPr="00F75E29">
          <w:rPr>
            <w:noProof/>
            <w:webHidden/>
            <w:sz w:val="36"/>
          </w:rPr>
          <w:t>7</w:t>
        </w:r>
        <w:r w:rsidR="00F75E29" w:rsidRPr="00F75E29">
          <w:rPr>
            <w:noProof/>
            <w:webHidden/>
            <w:sz w:val="36"/>
          </w:rPr>
          <w:fldChar w:fldCharType="end"/>
        </w:r>
      </w:hyperlink>
    </w:p>
    <w:p w:rsidR="00F75E29" w:rsidRPr="00F75E29" w:rsidRDefault="0042623E">
      <w:pPr>
        <w:pStyle w:val="20"/>
        <w:tabs>
          <w:tab w:val="right" w:leader="dot" w:pos="8450"/>
        </w:tabs>
        <w:rPr>
          <w:rFonts w:asciiTheme="minorHAnsi" w:eastAsiaTheme="minorEastAsia" w:hAnsiTheme="minorHAnsi" w:cstheme="minorBidi"/>
          <w:noProof/>
          <w:sz w:val="36"/>
          <w:szCs w:val="22"/>
        </w:rPr>
      </w:pPr>
      <w:hyperlink w:anchor="_Toc42077357" w:history="1">
        <w:r w:rsidR="00F75E29" w:rsidRPr="00F75E29">
          <w:rPr>
            <w:rStyle w:val="af0"/>
            <w:rFonts w:hint="eastAsia"/>
            <w:noProof/>
            <w:sz w:val="36"/>
          </w:rPr>
          <w:t>第四章</w:t>
        </w:r>
        <w:r w:rsidR="00F75E29" w:rsidRPr="00F75E29">
          <w:rPr>
            <w:rStyle w:val="af0"/>
            <w:noProof/>
            <w:sz w:val="36"/>
          </w:rPr>
          <w:t xml:space="preserve"> </w:t>
        </w:r>
        <w:r w:rsidR="00F75E29" w:rsidRPr="00F75E29">
          <w:rPr>
            <w:rStyle w:val="af0"/>
            <w:rFonts w:hint="eastAsia"/>
            <w:noProof/>
            <w:sz w:val="36"/>
          </w:rPr>
          <w:t>响应文件格式</w:t>
        </w:r>
        <w:r w:rsidR="00F75E29" w:rsidRPr="00F75E29">
          <w:rPr>
            <w:noProof/>
            <w:webHidden/>
            <w:sz w:val="36"/>
          </w:rPr>
          <w:tab/>
        </w:r>
        <w:r w:rsidR="00011B33">
          <w:rPr>
            <w:rFonts w:hint="eastAsia"/>
            <w:noProof/>
            <w:webHidden/>
            <w:sz w:val="36"/>
          </w:rPr>
          <w:t>9</w:t>
        </w:r>
      </w:hyperlink>
    </w:p>
    <w:p w:rsidR="00F75E29" w:rsidRPr="00F75E29" w:rsidRDefault="0042623E">
      <w:pPr>
        <w:pStyle w:val="20"/>
        <w:tabs>
          <w:tab w:val="right" w:leader="dot" w:pos="8450"/>
        </w:tabs>
        <w:rPr>
          <w:rFonts w:asciiTheme="minorHAnsi" w:eastAsiaTheme="minorEastAsia" w:hAnsiTheme="minorHAnsi" w:cstheme="minorBidi"/>
          <w:noProof/>
          <w:sz w:val="36"/>
          <w:szCs w:val="22"/>
        </w:rPr>
      </w:pPr>
      <w:hyperlink w:anchor="_Toc42077370" w:history="1">
        <w:r w:rsidR="00F75E29" w:rsidRPr="00F75E29">
          <w:rPr>
            <w:rStyle w:val="af0"/>
            <w:rFonts w:hint="eastAsia"/>
            <w:noProof/>
            <w:sz w:val="36"/>
          </w:rPr>
          <w:t>第五章</w:t>
        </w:r>
        <w:r w:rsidR="00F75E29">
          <w:rPr>
            <w:rStyle w:val="af0"/>
            <w:rFonts w:hint="eastAsia"/>
            <w:noProof/>
            <w:sz w:val="36"/>
          </w:rPr>
          <w:t xml:space="preserve"> </w:t>
        </w:r>
        <w:r w:rsidR="00F75E29" w:rsidRPr="00F75E29">
          <w:rPr>
            <w:rStyle w:val="af0"/>
            <w:rFonts w:hint="eastAsia"/>
            <w:noProof/>
            <w:sz w:val="36"/>
          </w:rPr>
          <w:t>合同主要条款</w:t>
        </w:r>
        <w:r w:rsidR="00F75E29" w:rsidRPr="00F75E29">
          <w:rPr>
            <w:noProof/>
            <w:webHidden/>
            <w:sz w:val="36"/>
          </w:rPr>
          <w:tab/>
        </w:r>
        <w:r w:rsidR="00F75E29" w:rsidRPr="00F75E29">
          <w:rPr>
            <w:noProof/>
            <w:webHidden/>
            <w:sz w:val="36"/>
          </w:rPr>
          <w:fldChar w:fldCharType="begin"/>
        </w:r>
        <w:r w:rsidR="00F75E29" w:rsidRPr="00F75E29">
          <w:rPr>
            <w:noProof/>
            <w:webHidden/>
            <w:sz w:val="36"/>
          </w:rPr>
          <w:instrText xml:space="preserve"> PAGEREF _Toc42077370 \h </w:instrText>
        </w:r>
        <w:r w:rsidR="00F75E29" w:rsidRPr="00F75E29">
          <w:rPr>
            <w:noProof/>
            <w:webHidden/>
            <w:sz w:val="36"/>
          </w:rPr>
        </w:r>
        <w:r w:rsidR="00F75E29" w:rsidRPr="00F75E29">
          <w:rPr>
            <w:noProof/>
            <w:webHidden/>
            <w:sz w:val="36"/>
          </w:rPr>
          <w:fldChar w:fldCharType="separate"/>
        </w:r>
        <w:r w:rsidR="00F75E29" w:rsidRPr="00F75E29">
          <w:rPr>
            <w:noProof/>
            <w:webHidden/>
            <w:sz w:val="36"/>
          </w:rPr>
          <w:t>1</w:t>
        </w:r>
        <w:r w:rsidR="00011B33">
          <w:rPr>
            <w:rFonts w:hint="eastAsia"/>
            <w:noProof/>
            <w:webHidden/>
            <w:sz w:val="36"/>
          </w:rPr>
          <w:t>6</w:t>
        </w:r>
        <w:r w:rsidR="00F75E29" w:rsidRPr="00F75E29">
          <w:rPr>
            <w:noProof/>
            <w:webHidden/>
            <w:sz w:val="36"/>
          </w:rPr>
          <w:fldChar w:fldCharType="end"/>
        </w:r>
      </w:hyperlink>
    </w:p>
    <w:p w:rsidR="00506D99" w:rsidRPr="0066109E" w:rsidRDefault="00506D99" w:rsidP="00506D99">
      <w:pPr>
        <w:spacing w:line="360" w:lineRule="auto"/>
        <w:jc w:val="left"/>
        <w:rPr>
          <w:rFonts w:ascii="宋体" w:hAnsi="宋体"/>
          <w:b/>
          <w:sz w:val="30"/>
          <w:szCs w:val="30"/>
        </w:rPr>
      </w:pPr>
      <w:r w:rsidRPr="00F75E29">
        <w:rPr>
          <w:rFonts w:ascii="宋体" w:hAnsi="宋体"/>
          <w:b/>
          <w:sz w:val="240"/>
          <w:szCs w:val="28"/>
        </w:rPr>
        <w:fldChar w:fldCharType="end"/>
      </w: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C21E60" w:rsidRDefault="00C21E60" w:rsidP="00506D99">
      <w:pPr>
        <w:spacing w:line="400" w:lineRule="exact"/>
        <w:jc w:val="left"/>
        <w:rPr>
          <w:rFonts w:ascii="宋体" w:hAnsi="宋体"/>
          <w:b/>
          <w:sz w:val="32"/>
          <w:szCs w:val="32"/>
          <w:highlight w:val="yellow"/>
        </w:rPr>
      </w:pPr>
    </w:p>
    <w:p w:rsidR="00C21E60" w:rsidRDefault="00C21E60"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E6730B" w:rsidRDefault="00E6730B" w:rsidP="00506D99">
      <w:pPr>
        <w:spacing w:line="400" w:lineRule="exact"/>
        <w:jc w:val="left"/>
        <w:rPr>
          <w:rFonts w:ascii="宋体" w:hAnsi="宋体"/>
          <w:b/>
          <w:sz w:val="32"/>
          <w:szCs w:val="32"/>
          <w:highlight w:val="yellow"/>
        </w:rPr>
      </w:pPr>
    </w:p>
    <w:p w:rsidR="00E6730B" w:rsidRDefault="00E6730B"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4E26B5" w:rsidRDefault="004E26B5" w:rsidP="00506D99">
      <w:pPr>
        <w:spacing w:line="400" w:lineRule="exact"/>
        <w:jc w:val="left"/>
        <w:rPr>
          <w:rFonts w:ascii="宋体" w:hAnsi="宋体"/>
          <w:b/>
          <w:sz w:val="32"/>
          <w:szCs w:val="32"/>
          <w:highlight w:val="yellow"/>
        </w:rPr>
      </w:pPr>
    </w:p>
    <w:p w:rsidR="004E26B5" w:rsidRDefault="004E26B5" w:rsidP="00506D99">
      <w:pPr>
        <w:spacing w:line="400" w:lineRule="exact"/>
        <w:jc w:val="left"/>
        <w:rPr>
          <w:rFonts w:ascii="宋体" w:hAnsi="宋体"/>
          <w:b/>
          <w:sz w:val="32"/>
          <w:szCs w:val="32"/>
          <w:highlight w:val="yellow"/>
        </w:rPr>
      </w:pPr>
    </w:p>
    <w:p w:rsidR="004E26B5" w:rsidRPr="00BE29BA" w:rsidRDefault="004E26B5" w:rsidP="00506D99">
      <w:pPr>
        <w:spacing w:line="400" w:lineRule="exact"/>
        <w:jc w:val="left"/>
        <w:rPr>
          <w:rFonts w:ascii="宋体" w:hAnsi="宋体"/>
          <w:b/>
          <w:sz w:val="32"/>
          <w:szCs w:val="32"/>
          <w:highlight w:val="yellow"/>
        </w:rPr>
      </w:pPr>
    </w:p>
    <w:p w:rsidR="00506D99" w:rsidRPr="00D62D28" w:rsidRDefault="00506D99" w:rsidP="00506D99">
      <w:pPr>
        <w:pStyle w:val="2"/>
        <w:numPr>
          <w:ilvl w:val="0"/>
          <w:numId w:val="1"/>
        </w:numPr>
        <w:jc w:val="center"/>
      </w:pPr>
      <w:bookmarkStart w:id="0" w:name="_Toc42077353"/>
      <w:r w:rsidRPr="00D62D28">
        <w:rPr>
          <w:rFonts w:hint="eastAsia"/>
        </w:rPr>
        <w:lastRenderedPageBreak/>
        <w:t>询价公告</w:t>
      </w:r>
      <w:bookmarkEnd w:id="0"/>
    </w:p>
    <w:p w:rsidR="00506D99" w:rsidRPr="00D62D28" w:rsidRDefault="00506D99" w:rsidP="00506D99">
      <w:pPr>
        <w:spacing w:line="360" w:lineRule="exact"/>
        <w:ind w:firstLineChars="200" w:firstLine="420"/>
        <w:rPr>
          <w:rFonts w:ascii="宋体" w:hAnsi="宋体"/>
        </w:rPr>
      </w:pPr>
    </w:p>
    <w:p w:rsidR="004E26B5" w:rsidRDefault="00506D99" w:rsidP="004E26B5">
      <w:pPr>
        <w:spacing w:line="500" w:lineRule="exact"/>
        <w:jc w:val="center"/>
        <w:rPr>
          <w:rFonts w:asciiTheme="minorEastAsia" w:hAnsiTheme="minorEastAsia"/>
          <w:b/>
          <w:sz w:val="36"/>
          <w:szCs w:val="44"/>
        </w:rPr>
      </w:pPr>
      <w:r w:rsidRPr="00191A75">
        <w:rPr>
          <w:rFonts w:asciiTheme="minorEastAsia" w:hAnsiTheme="minorEastAsia" w:hint="eastAsia"/>
          <w:b/>
          <w:sz w:val="36"/>
          <w:szCs w:val="44"/>
        </w:rPr>
        <w:t>广西工商职业技术学院武鸣校区教学楼、办公楼</w:t>
      </w:r>
    </w:p>
    <w:p w:rsidR="00506D99" w:rsidRPr="00191A75" w:rsidRDefault="00506D99" w:rsidP="004E26B5">
      <w:pPr>
        <w:spacing w:line="500" w:lineRule="exact"/>
        <w:jc w:val="center"/>
        <w:rPr>
          <w:rFonts w:asciiTheme="minorEastAsia" w:hAnsiTheme="minorEastAsia"/>
          <w:b/>
          <w:sz w:val="36"/>
          <w:szCs w:val="44"/>
        </w:rPr>
      </w:pPr>
      <w:r w:rsidRPr="00191A75">
        <w:rPr>
          <w:rFonts w:asciiTheme="minorEastAsia" w:hAnsiTheme="minorEastAsia" w:hint="eastAsia"/>
          <w:b/>
          <w:sz w:val="36"/>
          <w:szCs w:val="44"/>
        </w:rPr>
        <w:t>窗帘采购与安装项目</w:t>
      </w:r>
      <w:bookmarkStart w:id="1" w:name="_Hlk33444658"/>
      <w:r w:rsidRPr="00191A75">
        <w:rPr>
          <w:rFonts w:asciiTheme="minorEastAsia" w:hAnsiTheme="minorEastAsia" w:hint="eastAsia"/>
          <w:b/>
          <w:sz w:val="36"/>
          <w:szCs w:val="44"/>
        </w:rPr>
        <w:t>采购公告</w:t>
      </w:r>
      <w:bookmarkEnd w:id="1"/>
    </w:p>
    <w:p w:rsidR="00506D99" w:rsidRPr="0006269F" w:rsidRDefault="00506D99" w:rsidP="00506D99">
      <w:pPr>
        <w:jc w:val="center"/>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kern w:val="0"/>
          <w:sz w:val="20"/>
          <w:szCs w:val="21"/>
        </w:rPr>
        <w:t xml:space="preserve">  </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一、采购项目</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kern w:val="0"/>
          <w:sz w:val="20"/>
          <w:szCs w:val="21"/>
        </w:rPr>
        <w:t>武鸣校区教学楼、办公楼窗帘采购与安装项目；</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采购预算共计¥</w:t>
      </w:r>
      <w:r w:rsidRPr="0006269F">
        <w:rPr>
          <w:rFonts w:asciiTheme="majorEastAsia" w:eastAsiaTheme="majorEastAsia" w:hAnsiTheme="majorEastAsia" w:cstheme="majorEastAsia"/>
          <w:kern w:val="0"/>
          <w:sz w:val="20"/>
          <w:szCs w:val="21"/>
        </w:rPr>
        <w:t>196,420.50</w:t>
      </w:r>
      <w:r w:rsidRPr="0006269F">
        <w:rPr>
          <w:rFonts w:asciiTheme="majorEastAsia" w:eastAsiaTheme="majorEastAsia" w:hAnsiTheme="majorEastAsia" w:cstheme="majorEastAsia" w:hint="eastAsia"/>
          <w:kern w:val="0"/>
          <w:sz w:val="20"/>
          <w:szCs w:val="21"/>
        </w:rPr>
        <w:t>元。</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二、采购办法</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询价采购（满足采购需求条件下最低价成交）。</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三、采购内容</w:t>
      </w:r>
    </w:p>
    <w:p w:rsidR="00506D99" w:rsidRPr="0006269F" w:rsidRDefault="00506D99" w:rsidP="0006269F">
      <w:pPr>
        <w:jc w:val="left"/>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 xml:space="preserve">  武鸣校区教学楼、办公楼窗帘及安装，详见附件。</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四、资质要求：</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（一）</w:t>
      </w:r>
      <w:r w:rsidRPr="0006269F">
        <w:rPr>
          <w:rFonts w:asciiTheme="majorEastAsia" w:eastAsiaTheme="majorEastAsia" w:hAnsiTheme="majorEastAsia" w:cstheme="majorEastAsia"/>
          <w:kern w:val="0"/>
          <w:sz w:val="20"/>
          <w:szCs w:val="21"/>
        </w:rPr>
        <w:t>具备《中华人民共和国政府采购法》第二十二条规定的条件，国内注册（指按国家有关规定要求注册的），经营范围包含本次采购货物和服务，具备法人资格的供应商；</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（二）</w:t>
      </w:r>
      <w:r w:rsidRPr="0006269F">
        <w:rPr>
          <w:rFonts w:asciiTheme="majorEastAsia" w:eastAsiaTheme="majorEastAsia" w:hAnsiTheme="majorEastAsia" w:cstheme="majorEastAsia"/>
          <w:kern w:val="0"/>
          <w:sz w:val="20"/>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五、报名材料</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（一）营业执照（复印件盖公章）、法人授权委托书（原件）、委托代理人身份证（复印件）。该材料不需密封，需在报名时核验。</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二）密封盖章的采购文件。采购文件为附件《广西工商职业技术学院武鸣校区教学楼、办公楼窗帘采购及安装项目采购询价通知书》，请按照采购文件相关内容制作响应文件（一式一份），并密封盖章，报名时一并提交。</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以上资料复印件均须加盖公章，否则视为资料不齐，报名无效。</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六、报名时间方式</w:t>
      </w:r>
    </w:p>
    <w:p w:rsid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（一）报名时间：</w:t>
      </w:r>
      <w:r w:rsidRPr="0006269F">
        <w:rPr>
          <w:rFonts w:asciiTheme="majorEastAsia" w:eastAsiaTheme="majorEastAsia" w:hAnsiTheme="majorEastAsia" w:cstheme="majorEastAsia"/>
          <w:kern w:val="0"/>
          <w:sz w:val="20"/>
          <w:szCs w:val="21"/>
        </w:rPr>
        <w:t>2020</w:t>
      </w:r>
      <w:r w:rsidRPr="0006269F">
        <w:rPr>
          <w:rFonts w:asciiTheme="majorEastAsia" w:eastAsiaTheme="majorEastAsia" w:hAnsiTheme="majorEastAsia" w:cstheme="majorEastAsia" w:hint="eastAsia"/>
          <w:kern w:val="0"/>
          <w:sz w:val="20"/>
          <w:szCs w:val="21"/>
        </w:rPr>
        <w:t>年</w:t>
      </w: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月</w:t>
      </w: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日至</w:t>
      </w:r>
      <w:r w:rsidRPr="0006269F">
        <w:rPr>
          <w:rFonts w:asciiTheme="majorEastAsia" w:eastAsiaTheme="majorEastAsia" w:hAnsiTheme="majorEastAsia" w:cstheme="majorEastAsia"/>
          <w:kern w:val="0"/>
          <w:sz w:val="20"/>
          <w:szCs w:val="21"/>
        </w:rPr>
        <w:t>2020</w:t>
      </w:r>
      <w:r w:rsidRPr="0006269F">
        <w:rPr>
          <w:rFonts w:asciiTheme="majorEastAsia" w:eastAsiaTheme="majorEastAsia" w:hAnsiTheme="majorEastAsia" w:cstheme="majorEastAsia" w:hint="eastAsia"/>
          <w:kern w:val="0"/>
          <w:sz w:val="20"/>
          <w:szCs w:val="21"/>
        </w:rPr>
        <w:t>年</w:t>
      </w: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月</w:t>
      </w: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日，逾期不再接收报名。</w:t>
      </w:r>
    </w:p>
    <w:p w:rsid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（二）现场材料投递时间：</w:t>
      </w:r>
      <w:r w:rsidRPr="0006269F">
        <w:rPr>
          <w:rFonts w:asciiTheme="majorEastAsia" w:eastAsiaTheme="majorEastAsia" w:hAnsiTheme="majorEastAsia" w:cstheme="majorEastAsia"/>
          <w:kern w:val="0"/>
          <w:sz w:val="20"/>
          <w:szCs w:val="21"/>
        </w:rPr>
        <w:t xml:space="preserve">2020年 </w:t>
      </w:r>
      <w:r w:rsidRPr="0006269F">
        <w:rPr>
          <w:rFonts w:asciiTheme="majorEastAsia" w:eastAsiaTheme="majorEastAsia" w:hAnsiTheme="majorEastAsia" w:cstheme="majorEastAsia" w:hint="eastAsia"/>
          <w:kern w:val="0"/>
          <w:sz w:val="20"/>
          <w:szCs w:val="21"/>
        </w:rPr>
        <w:t>月</w:t>
      </w: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日下午</w:t>
      </w:r>
      <w:r w:rsidRPr="0006269F">
        <w:rPr>
          <w:rFonts w:asciiTheme="majorEastAsia" w:eastAsiaTheme="majorEastAsia" w:hAnsiTheme="majorEastAsia" w:cstheme="majorEastAsia"/>
          <w:kern w:val="0"/>
          <w:sz w:val="20"/>
          <w:szCs w:val="21"/>
        </w:rPr>
        <w:t>3:00-5:00。</w:t>
      </w:r>
    </w:p>
    <w:p w:rsid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地址：南宁市西乡</w:t>
      </w:r>
      <w:proofErr w:type="gramStart"/>
      <w:r w:rsidRPr="0006269F">
        <w:rPr>
          <w:rFonts w:asciiTheme="majorEastAsia" w:eastAsiaTheme="majorEastAsia" w:hAnsiTheme="majorEastAsia" w:cstheme="majorEastAsia" w:hint="eastAsia"/>
          <w:kern w:val="0"/>
          <w:sz w:val="20"/>
          <w:szCs w:val="21"/>
        </w:rPr>
        <w:t>塘区鹏飞</w:t>
      </w:r>
      <w:proofErr w:type="gramEnd"/>
      <w:r w:rsidRPr="0006269F">
        <w:rPr>
          <w:rFonts w:asciiTheme="majorEastAsia" w:eastAsiaTheme="majorEastAsia" w:hAnsiTheme="majorEastAsia" w:cstheme="majorEastAsia" w:hint="eastAsia"/>
          <w:kern w:val="0"/>
          <w:sz w:val="20"/>
          <w:szCs w:val="21"/>
        </w:rPr>
        <w:t>路</w:t>
      </w:r>
      <w:r w:rsidRPr="0006269F">
        <w:rPr>
          <w:rFonts w:asciiTheme="majorEastAsia" w:eastAsiaTheme="majorEastAsia" w:hAnsiTheme="majorEastAsia" w:cstheme="majorEastAsia"/>
          <w:kern w:val="0"/>
          <w:sz w:val="20"/>
          <w:szCs w:val="21"/>
        </w:rPr>
        <w:t>15号广西工商职业技术学院鹏飞校区教学楼261</w:t>
      </w:r>
      <w:r w:rsidRPr="0006269F">
        <w:rPr>
          <w:rFonts w:asciiTheme="majorEastAsia" w:eastAsiaTheme="majorEastAsia" w:hAnsiTheme="majorEastAsia" w:cstheme="majorEastAsia" w:hint="eastAsia"/>
          <w:kern w:val="0"/>
          <w:sz w:val="20"/>
          <w:szCs w:val="21"/>
        </w:rPr>
        <w:t>5</w:t>
      </w:r>
      <w:r w:rsidRPr="0006269F">
        <w:rPr>
          <w:rFonts w:asciiTheme="majorEastAsia" w:eastAsiaTheme="majorEastAsia" w:hAnsiTheme="majorEastAsia" w:cstheme="majorEastAsia"/>
          <w:kern w:val="0"/>
          <w:sz w:val="20"/>
          <w:szCs w:val="21"/>
        </w:rPr>
        <w:t>室</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联系人及电话：杨老师，</w:t>
      </w:r>
      <w:r w:rsidRPr="0006269F">
        <w:rPr>
          <w:rFonts w:asciiTheme="majorEastAsia" w:eastAsiaTheme="majorEastAsia" w:hAnsiTheme="majorEastAsia" w:cstheme="majorEastAsia"/>
          <w:kern w:val="0"/>
          <w:sz w:val="20"/>
          <w:szCs w:val="21"/>
        </w:rPr>
        <w:t>0771-2394894</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kern w:val="0"/>
          <w:sz w:val="20"/>
          <w:szCs w:val="21"/>
        </w:rPr>
        <w:t xml:space="preserve">  </w:t>
      </w:r>
    </w:p>
    <w:p w:rsidR="0006269F" w:rsidRDefault="0006269F" w:rsidP="0006269F">
      <w:pPr>
        <w:ind w:firstLineChars="1900" w:firstLine="3800"/>
        <w:rPr>
          <w:rFonts w:asciiTheme="majorEastAsia" w:eastAsiaTheme="majorEastAsia" w:hAnsiTheme="majorEastAsia" w:cstheme="majorEastAsia"/>
          <w:kern w:val="0"/>
          <w:sz w:val="20"/>
          <w:szCs w:val="21"/>
        </w:rPr>
      </w:pPr>
    </w:p>
    <w:p w:rsidR="0006269F" w:rsidRDefault="0006269F" w:rsidP="0006269F">
      <w:pPr>
        <w:ind w:firstLineChars="1900" w:firstLine="3800"/>
        <w:rPr>
          <w:rFonts w:asciiTheme="majorEastAsia" w:eastAsiaTheme="majorEastAsia" w:hAnsiTheme="majorEastAsia" w:cstheme="majorEastAsia"/>
          <w:kern w:val="0"/>
          <w:sz w:val="20"/>
          <w:szCs w:val="21"/>
        </w:rPr>
      </w:pPr>
    </w:p>
    <w:p w:rsidR="00506D99" w:rsidRPr="0006269F" w:rsidRDefault="00506D99" w:rsidP="0006269F">
      <w:pPr>
        <w:ind w:firstLineChars="1900" w:firstLine="3800"/>
        <w:jc w:val="right"/>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广西工商职业技术学院</w:t>
      </w:r>
    </w:p>
    <w:p w:rsidR="00506D99" w:rsidRPr="0006269F" w:rsidRDefault="00506D99" w:rsidP="0006269F">
      <w:pPr>
        <w:snapToGrid w:val="0"/>
        <w:ind w:left="238"/>
        <w:jc w:val="right"/>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 xml:space="preserve">                                20</w:t>
      </w:r>
      <w:r w:rsidRPr="0006269F">
        <w:rPr>
          <w:rFonts w:asciiTheme="majorEastAsia" w:eastAsiaTheme="majorEastAsia" w:hAnsiTheme="majorEastAsia" w:cstheme="majorEastAsia"/>
          <w:kern w:val="0"/>
          <w:sz w:val="20"/>
          <w:szCs w:val="21"/>
        </w:rPr>
        <w:t>20</w:t>
      </w:r>
      <w:r w:rsidRPr="0006269F">
        <w:rPr>
          <w:rFonts w:asciiTheme="majorEastAsia" w:eastAsiaTheme="majorEastAsia" w:hAnsiTheme="majorEastAsia" w:cstheme="majorEastAsia" w:hint="eastAsia"/>
          <w:kern w:val="0"/>
          <w:sz w:val="20"/>
          <w:szCs w:val="21"/>
        </w:rPr>
        <w:t>年  月  日</w:t>
      </w:r>
    </w:p>
    <w:p w:rsidR="00506D99" w:rsidRPr="0006269F" w:rsidRDefault="00506D99" w:rsidP="00506D99">
      <w:pPr>
        <w:snapToGrid w:val="0"/>
        <w:spacing w:line="330" w:lineRule="atLeast"/>
        <w:ind w:left="238"/>
        <w:jc w:val="center"/>
        <w:rPr>
          <w:rFonts w:asciiTheme="majorEastAsia" w:eastAsiaTheme="majorEastAsia" w:hAnsiTheme="majorEastAsia" w:cstheme="majorEastAsia"/>
          <w:kern w:val="0"/>
          <w:sz w:val="20"/>
          <w:szCs w:val="21"/>
        </w:rPr>
      </w:pPr>
    </w:p>
    <w:p w:rsidR="00506D99" w:rsidRDefault="00506D99" w:rsidP="00506D99">
      <w:pPr>
        <w:snapToGrid w:val="0"/>
        <w:spacing w:line="330" w:lineRule="atLeast"/>
        <w:ind w:left="238"/>
        <w:jc w:val="center"/>
        <w:rPr>
          <w:rFonts w:asciiTheme="minorEastAsia" w:hAnsiTheme="minorEastAsia"/>
          <w:sz w:val="28"/>
          <w:szCs w:val="28"/>
        </w:rPr>
      </w:pPr>
    </w:p>
    <w:p w:rsidR="00506D99" w:rsidRDefault="00506D99" w:rsidP="00506D99">
      <w:pPr>
        <w:snapToGrid w:val="0"/>
        <w:spacing w:line="330" w:lineRule="atLeast"/>
        <w:ind w:left="238"/>
        <w:jc w:val="center"/>
        <w:rPr>
          <w:rFonts w:asciiTheme="minorEastAsia" w:hAnsiTheme="minorEastAsia"/>
          <w:sz w:val="28"/>
          <w:szCs w:val="28"/>
        </w:rPr>
      </w:pPr>
    </w:p>
    <w:p w:rsidR="00384B4E" w:rsidRPr="003679D4" w:rsidRDefault="00384B4E" w:rsidP="00384B4E">
      <w:pPr>
        <w:pStyle w:val="2"/>
        <w:jc w:val="center"/>
        <w:rPr>
          <w:color w:val="000000"/>
        </w:rPr>
      </w:pPr>
      <w:bookmarkStart w:id="2" w:name="_Toc2692026"/>
      <w:bookmarkStart w:id="3" w:name="_Toc42077354"/>
      <w:r w:rsidRPr="003679D4">
        <w:rPr>
          <w:rFonts w:hint="eastAsia"/>
          <w:color w:val="000000"/>
        </w:rPr>
        <w:lastRenderedPageBreak/>
        <w:t>第二章</w:t>
      </w:r>
      <w:r w:rsidRPr="003679D4">
        <w:rPr>
          <w:rFonts w:hint="eastAsia"/>
          <w:color w:val="000000"/>
        </w:rPr>
        <w:t xml:space="preserve"> </w:t>
      </w:r>
      <w:r w:rsidRPr="003679D4">
        <w:rPr>
          <w:rFonts w:hint="eastAsia"/>
          <w:color w:val="000000"/>
        </w:rPr>
        <w:t>供应商须知</w:t>
      </w:r>
      <w:bookmarkEnd w:id="2"/>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7490"/>
      </w:tblGrid>
      <w:tr w:rsidR="00056BB4" w:rsidRPr="00BB6361" w:rsidTr="00056BB4">
        <w:trPr>
          <w:trHeight w:val="426"/>
        </w:trPr>
        <w:tc>
          <w:tcPr>
            <w:tcW w:w="996" w:type="dxa"/>
          </w:tcPr>
          <w:p w:rsidR="00056BB4" w:rsidRPr="00BB6361" w:rsidRDefault="00056BB4" w:rsidP="00204BA2">
            <w:pPr>
              <w:spacing w:line="360" w:lineRule="exact"/>
              <w:jc w:val="center"/>
              <w:rPr>
                <w:rFonts w:ascii="宋体" w:hAnsi="宋体"/>
                <w:b/>
                <w:szCs w:val="21"/>
              </w:rPr>
            </w:pPr>
            <w:r w:rsidRPr="00BB6361">
              <w:rPr>
                <w:rFonts w:ascii="宋体" w:hAnsi="宋体" w:hint="eastAsia"/>
                <w:b/>
                <w:szCs w:val="21"/>
              </w:rPr>
              <w:t>序号</w:t>
            </w:r>
          </w:p>
        </w:tc>
        <w:tc>
          <w:tcPr>
            <w:tcW w:w="7490" w:type="dxa"/>
          </w:tcPr>
          <w:p w:rsidR="00056BB4" w:rsidRPr="00BB6361" w:rsidRDefault="00056BB4" w:rsidP="00204BA2">
            <w:pPr>
              <w:spacing w:line="360" w:lineRule="exact"/>
              <w:jc w:val="center"/>
              <w:rPr>
                <w:rFonts w:ascii="宋体" w:hAnsi="宋体"/>
                <w:b/>
                <w:szCs w:val="21"/>
              </w:rPr>
            </w:pPr>
            <w:r w:rsidRPr="00BB6361">
              <w:rPr>
                <w:rFonts w:ascii="宋体" w:hAnsi="宋体" w:hint="eastAsia"/>
                <w:b/>
                <w:szCs w:val="21"/>
              </w:rPr>
              <w:t>内    容</w:t>
            </w:r>
          </w:p>
        </w:tc>
      </w:tr>
      <w:tr w:rsidR="00056BB4" w:rsidRPr="00BB6361" w:rsidTr="00056BB4">
        <w:trPr>
          <w:trHeight w:val="868"/>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1</w:t>
            </w:r>
          </w:p>
        </w:tc>
        <w:tc>
          <w:tcPr>
            <w:tcW w:w="7490" w:type="dxa"/>
            <w:vAlign w:val="center"/>
          </w:tcPr>
          <w:p w:rsidR="00056BB4" w:rsidRPr="00F03B69" w:rsidRDefault="00056BB4" w:rsidP="00204BA2">
            <w:pPr>
              <w:spacing w:line="360" w:lineRule="exact"/>
              <w:rPr>
                <w:rFonts w:ascii="宋体" w:hAnsi="宋体"/>
                <w:szCs w:val="21"/>
                <w:u w:val="single"/>
              </w:rPr>
            </w:pPr>
            <w:r w:rsidRPr="00F03B69">
              <w:rPr>
                <w:rFonts w:ascii="宋体" w:hAnsi="宋体" w:hint="eastAsia"/>
                <w:szCs w:val="21"/>
              </w:rPr>
              <w:t>项目名称：</w:t>
            </w:r>
            <w:r w:rsidRPr="00056BB4">
              <w:rPr>
                <w:rFonts w:asciiTheme="majorEastAsia" w:eastAsiaTheme="majorEastAsia" w:hAnsiTheme="majorEastAsia" w:cstheme="majorEastAsia"/>
                <w:kern w:val="0"/>
                <w:sz w:val="20"/>
                <w:szCs w:val="21"/>
                <w:u w:val="single"/>
              </w:rPr>
              <w:t>武鸣校区教学楼、办公楼窗帘采购与安装项目</w:t>
            </w:r>
            <w:r w:rsidRPr="00056BB4">
              <w:rPr>
                <w:rFonts w:ascii="宋体" w:hAnsi="宋体" w:hint="eastAsia"/>
                <w:szCs w:val="21"/>
                <w:u w:val="single"/>
              </w:rPr>
              <w:t xml:space="preserve">  </w:t>
            </w:r>
            <w:r>
              <w:rPr>
                <w:rFonts w:ascii="宋体" w:hAnsi="宋体" w:hint="eastAsia"/>
                <w:szCs w:val="21"/>
                <w:u w:val="single"/>
              </w:rPr>
              <w:t xml:space="preserve"> </w:t>
            </w:r>
            <w:r w:rsidRPr="00F03B69">
              <w:rPr>
                <w:rFonts w:ascii="宋体" w:hAnsi="宋体" w:hint="eastAsia"/>
                <w:szCs w:val="21"/>
                <w:u w:val="single"/>
              </w:rPr>
              <w:t xml:space="preserve"> </w:t>
            </w:r>
          </w:p>
        </w:tc>
      </w:tr>
      <w:tr w:rsidR="00056BB4" w:rsidRPr="00BE29BA" w:rsidTr="00056BB4">
        <w:trPr>
          <w:trHeight w:val="426"/>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2</w:t>
            </w:r>
          </w:p>
        </w:tc>
        <w:tc>
          <w:tcPr>
            <w:tcW w:w="7490" w:type="dxa"/>
            <w:vAlign w:val="center"/>
          </w:tcPr>
          <w:p w:rsidR="00056BB4" w:rsidRPr="00F03B69" w:rsidRDefault="00056BB4" w:rsidP="00204BA2">
            <w:pPr>
              <w:spacing w:line="360" w:lineRule="exact"/>
              <w:rPr>
                <w:rFonts w:ascii="宋体" w:hAnsi="宋体"/>
                <w:szCs w:val="21"/>
              </w:rPr>
            </w:pPr>
            <w:r w:rsidRPr="00F03B69">
              <w:rPr>
                <w:rFonts w:ascii="宋体" w:hAnsi="宋体" w:hint="eastAsia"/>
                <w:szCs w:val="21"/>
              </w:rPr>
              <w:t>供应商的基本条件：</w:t>
            </w:r>
            <w:r w:rsidRPr="00F03B69">
              <w:rPr>
                <w:rFonts w:ascii="宋体" w:hAnsi="宋体" w:hint="eastAsia"/>
                <w:b/>
                <w:szCs w:val="21"/>
                <w:u w:val="single"/>
              </w:rPr>
              <w:t>按第一章“询价公告”第四条规定</w:t>
            </w:r>
            <w:r w:rsidRPr="00F03B69">
              <w:rPr>
                <w:rFonts w:ascii="宋体" w:hAnsi="宋体" w:hint="eastAsia"/>
                <w:szCs w:val="21"/>
              </w:rPr>
              <w:t>。</w:t>
            </w:r>
          </w:p>
        </w:tc>
      </w:tr>
      <w:tr w:rsidR="00056BB4" w:rsidRPr="00BE29BA" w:rsidTr="00056BB4">
        <w:trPr>
          <w:trHeight w:val="1736"/>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3</w:t>
            </w:r>
          </w:p>
        </w:tc>
        <w:tc>
          <w:tcPr>
            <w:tcW w:w="7490" w:type="dxa"/>
            <w:vAlign w:val="center"/>
          </w:tcPr>
          <w:p w:rsidR="00056BB4" w:rsidRPr="00F03B69" w:rsidRDefault="00056BB4" w:rsidP="00204BA2">
            <w:pPr>
              <w:spacing w:line="360" w:lineRule="exact"/>
              <w:rPr>
                <w:rFonts w:ascii="宋体" w:hAnsi="宋体"/>
                <w:szCs w:val="21"/>
              </w:rPr>
            </w:pPr>
            <w:r>
              <w:rPr>
                <w:rFonts w:ascii="宋体" w:hAnsi="宋体" w:hint="eastAsia"/>
                <w:szCs w:val="21"/>
              </w:rPr>
              <w:t>响应文件</w:t>
            </w:r>
            <w:r w:rsidRPr="00F03B69">
              <w:rPr>
                <w:rFonts w:ascii="宋体" w:hAnsi="宋体" w:hint="eastAsia"/>
                <w:szCs w:val="21"/>
              </w:rPr>
              <w:t>有效期：自</w:t>
            </w:r>
            <w:r>
              <w:rPr>
                <w:rFonts w:ascii="宋体" w:hAnsi="宋体" w:hint="eastAsia"/>
                <w:szCs w:val="21"/>
              </w:rPr>
              <w:t>响应文件</w:t>
            </w:r>
            <w:r w:rsidRPr="00F03B69">
              <w:rPr>
                <w:rFonts w:ascii="宋体" w:hAnsi="宋体" w:hint="eastAsia"/>
                <w:szCs w:val="21"/>
              </w:rPr>
              <w:t>提交截止之日起90天。</w:t>
            </w:r>
          </w:p>
          <w:p w:rsidR="00056BB4" w:rsidRPr="00F03B69" w:rsidRDefault="00056BB4" w:rsidP="00204BA2">
            <w:pPr>
              <w:spacing w:line="360" w:lineRule="exact"/>
              <w:rPr>
                <w:rFonts w:ascii="宋体" w:hAnsi="宋体"/>
                <w:szCs w:val="21"/>
              </w:rPr>
            </w:pPr>
            <w:r w:rsidRPr="00F03B69">
              <w:rPr>
                <w:rFonts w:ascii="宋体" w:hAnsi="宋体" w:hint="eastAsia"/>
                <w:szCs w:val="21"/>
              </w:rPr>
              <w:t>1、未成交的</w:t>
            </w:r>
            <w:r>
              <w:rPr>
                <w:rFonts w:ascii="宋体" w:hAnsi="宋体" w:hint="eastAsia"/>
                <w:szCs w:val="21"/>
              </w:rPr>
              <w:t>响应文件</w:t>
            </w:r>
            <w:r w:rsidRPr="00F03B69">
              <w:rPr>
                <w:rFonts w:ascii="宋体" w:hAnsi="宋体" w:hint="eastAsia"/>
                <w:szCs w:val="21"/>
              </w:rPr>
              <w:t>报价有效期内均应保持有效。</w:t>
            </w:r>
          </w:p>
          <w:p w:rsidR="00056BB4" w:rsidRPr="00F03B69" w:rsidRDefault="00056BB4" w:rsidP="00204BA2">
            <w:pPr>
              <w:spacing w:line="360" w:lineRule="exact"/>
              <w:rPr>
                <w:rFonts w:ascii="宋体" w:hAnsi="宋体"/>
                <w:szCs w:val="21"/>
              </w:rPr>
            </w:pPr>
            <w:r w:rsidRPr="00F03B69">
              <w:rPr>
                <w:rFonts w:ascii="宋体" w:hAnsi="宋体" w:hint="eastAsia"/>
                <w:szCs w:val="21"/>
              </w:rPr>
              <w:t>2、成交供应商的</w:t>
            </w:r>
            <w:r>
              <w:rPr>
                <w:rFonts w:ascii="宋体" w:hAnsi="宋体" w:hint="eastAsia"/>
                <w:szCs w:val="21"/>
              </w:rPr>
              <w:t>响应文件</w:t>
            </w:r>
            <w:r w:rsidRPr="00F03B69">
              <w:rPr>
                <w:rFonts w:ascii="宋体" w:hAnsi="宋体" w:hint="eastAsia"/>
                <w:szCs w:val="21"/>
              </w:rPr>
              <w:t>有效期自</w:t>
            </w:r>
            <w:r>
              <w:rPr>
                <w:rFonts w:ascii="宋体" w:hAnsi="宋体" w:hint="eastAsia"/>
                <w:szCs w:val="21"/>
              </w:rPr>
              <w:t>响应文件</w:t>
            </w:r>
            <w:r w:rsidRPr="00F03B69">
              <w:rPr>
                <w:rFonts w:ascii="宋体" w:hAnsi="宋体" w:hint="eastAsia"/>
                <w:szCs w:val="21"/>
              </w:rPr>
              <w:t>提交截止之日起至合同履行完毕</w:t>
            </w:r>
            <w:proofErr w:type="gramStart"/>
            <w:r w:rsidRPr="00F03B69">
              <w:rPr>
                <w:rFonts w:ascii="宋体" w:hAnsi="宋体" w:hint="eastAsia"/>
                <w:szCs w:val="21"/>
              </w:rPr>
              <w:t>止</w:t>
            </w:r>
            <w:proofErr w:type="gramEnd"/>
            <w:r w:rsidRPr="00F03B69">
              <w:rPr>
                <w:rFonts w:ascii="宋体" w:hAnsi="宋体" w:hint="eastAsia"/>
                <w:szCs w:val="21"/>
              </w:rPr>
              <w:t>均应保持有效。</w:t>
            </w:r>
          </w:p>
        </w:tc>
      </w:tr>
      <w:tr w:rsidR="00056BB4" w:rsidRPr="00BE29BA" w:rsidTr="00056BB4">
        <w:trPr>
          <w:trHeight w:val="426"/>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4</w:t>
            </w:r>
          </w:p>
        </w:tc>
        <w:tc>
          <w:tcPr>
            <w:tcW w:w="7490" w:type="dxa"/>
            <w:vAlign w:val="center"/>
          </w:tcPr>
          <w:p w:rsidR="00056BB4" w:rsidRPr="00F03B69" w:rsidRDefault="00056BB4" w:rsidP="00204BA2">
            <w:pPr>
              <w:spacing w:line="360" w:lineRule="exact"/>
              <w:rPr>
                <w:rFonts w:ascii="宋体" w:hAnsi="宋体"/>
                <w:szCs w:val="21"/>
              </w:rPr>
            </w:pPr>
            <w:r w:rsidRPr="00F03B69">
              <w:rPr>
                <w:rFonts w:ascii="宋体" w:hAnsi="宋体" w:hint="eastAsia"/>
                <w:szCs w:val="21"/>
              </w:rPr>
              <w:t>询价保证金：详见《询价公告》</w:t>
            </w:r>
          </w:p>
        </w:tc>
      </w:tr>
      <w:tr w:rsidR="00056BB4" w:rsidRPr="00BE29BA" w:rsidTr="00056BB4">
        <w:trPr>
          <w:trHeight w:val="868"/>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5</w:t>
            </w:r>
          </w:p>
        </w:tc>
        <w:tc>
          <w:tcPr>
            <w:tcW w:w="7490" w:type="dxa"/>
            <w:vAlign w:val="center"/>
          </w:tcPr>
          <w:p w:rsidR="00056BB4" w:rsidRPr="00F03B69" w:rsidRDefault="00056BB4" w:rsidP="00204BA2">
            <w:pPr>
              <w:tabs>
                <w:tab w:val="left" w:pos="525"/>
              </w:tabs>
              <w:snapToGrid w:val="0"/>
              <w:spacing w:line="360" w:lineRule="exact"/>
              <w:jc w:val="left"/>
              <w:rPr>
                <w:rFonts w:ascii="宋体" w:hAnsi="宋体"/>
                <w:szCs w:val="21"/>
              </w:rPr>
            </w:pPr>
            <w:proofErr w:type="gramStart"/>
            <w:r w:rsidRPr="00F03B69">
              <w:rPr>
                <w:rFonts w:ascii="宋体" w:hAnsi="宋体" w:hint="eastAsia"/>
                <w:szCs w:val="21"/>
              </w:rPr>
              <w:t>报价报价</w:t>
            </w:r>
            <w:proofErr w:type="gramEnd"/>
            <w:r w:rsidRPr="00F03B69">
              <w:rPr>
                <w:rFonts w:ascii="宋体" w:hAnsi="宋体" w:hint="eastAsia"/>
                <w:szCs w:val="21"/>
              </w:rPr>
              <w:t>：供应商必须就所投项目的全部内容作完整唯一报价，漏项报价的或有选择的或有条件的报价，其报价将视为无效。</w:t>
            </w:r>
          </w:p>
        </w:tc>
      </w:tr>
      <w:tr w:rsidR="00056BB4" w:rsidRPr="00BE29BA" w:rsidTr="00056BB4">
        <w:trPr>
          <w:trHeight w:val="426"/>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6</w:t>
            </w:r>
          </w:p>
        </w:tc>
        <w:tc>
          <w:tcPr>
            <w:tcW w:w="7490" w:type="dxa"/>
            <w:vAlign w:val="center"/>
          </w:tcPr>
          <w:p w:rsidR="00056BB4" w:rsidRPr="00F03B69" w:rsidRDefault="00056BB4" w:rsidP="00B70DC4">
            <w:pPr>
              <w:spacing w:line="360" w:lineRule="exact"/>
              <w:rPr>
                <w:rFonts w:ascii="宋体" w:hAnsi="宋体"/>
                <w:szCs w:val="21"/>
              </w:rPr>
            </w:pPr>
            <w:r w:rsidRPr="00F03B69">
              <w:rPr>
                <w:rFonts w:ascii="宋体" w:hAnsi="宋体" w:hint="eastAsia"/>
                <w:szCs w:val="21"/>
              </w:rPr>
              <w:t>1、</w:t>
            </w:r>
            <w:r>
              <w:rPr>
                <w:rFonts w:ascii="宋体" w:hAnsi="宋体" w:hint="eastAsia"/>
                <w:szCs w:val="21"/>
              </w:rPr>
              <w:t>响应文件</w:t>
            </w:r>
            <w:r w:rsidRPr="00F03B69">
              <w:rPr>
                <w:rFonts w:ascii="宋体" w:hAnsi="宋体" w:hint="eastAsia"/>
                <w:szCs w:val="21"/>
              </w:rPr>
              <w:t>份数：</w:t>
            </w:r>
            <w:r>
              <w:rPr>
                <w:rFonts w:ascii="宋体" w:hAnsi="宋体" w:hint="eastAsia"/>
                <w:szCs w:val="21"/>
              </w:rPr>
              <w:t>一式一份</w:t>
            </w:r>
            <w:r w:rsidRPr="00F03B69">
              <w:rPr>
                <w:rFonts w:ascii="宋体" w:hAnsi="宋体" w:hint="eastAsia"/>
                <w:szCs w:val="21"/>
              </w:rPr>
              <w:t>。</w:t>
            </w:r>
          </w:p>
        </w:tc>
      </w:tr>
      <w:tr w:rsidR="00056BB4" w:rsidRPr="00BE29BA" w:rsidTr="00056BB4">
        <w:trPr>
          <w:trHeight w:val="868"/>
        </w:trPr>
        <w:tc>
          <w:tcPr>
            <w:tcW w:w="996" w:type="dxa"/>
            <w:vAlign w:val="center"/>
          </w:tcPr>
          <w:p w:rsidR="00056BB4" w:rsidRPr="00972A07" w:rsidRDefault="00056BB4" w:rsidP="00204BA2">
            <w:pPr>
              <w:spacing w:line="360" w:lineRule="exact"/>
              <w:jc w:val="center"/>
              <w:rPr>
                <w:rFonts w:ascii="宋体" w:hAnsi="宋体"/>
                <w:szCs w:val="21"/>
              </w:rPr>
            </w:pPr>
            <w:r w:rsidRPr="00972A07">
              <w:rPr>
                <w:rFonts w:ascii="宋体" w:hAnsi="宋体" w:hint="eastAsia"/>
                <w:szCs w:val="21"/>
              </w:rPr>
              <w:t>7</w:t>
            </w:r>
          </w:p>
        </w:tc>
        <w:tc>
          <w:tcPr>
            <w:tcW w:w="7490" w:type="dxa"/>
            <w:vAlign w:val="center"/>
          </w:tcPr>
          <w:p w:rsidR="00056BB4" w:rsidRPr="00972A07" w:rsidRDefault="00056BB4" w:rsidP="00204BA2">
            <w:pPr>
              <w:autoSpaceDE w:val="0"/>
              <w:autoSpaceDN w:val="0"/>
              <w:snapToGrid w:val="0"/>
              <w:spacing w:line="360" w:lineRule="exact"/>
              <w:textAlignment w:val="bottom"/>
              <w:rPr>
                <w:rFonts w:ascii="宋体" w:hAnsi="宋体"/>
                <w:szCs w:val="21"/>
              </w:rPr>
            </w:pPr>
            <w:r w:rsidRPr="00972A07">
              <w:rPr>
                <w:rFonts w:ascii="宋体" w:hAnsi="宋体" w:hint="eastAsia"/>
                <w:b/>
                <w:szCs w:val="21"/>
                <w:u w:val="single"/>
              </w:rPr>
              <w:t>履约保证金金额：成交人的询价保证金在合同签订时转为履约保证金。</w:t>
            </w:r>
          </w:p>
        </w:tc>
      </w:tr>
      <w:tr w:rsidR="00056BB4" w:rsidRPr="00BE29BA" w:rsidTr="00056BB4">
        <w:trPr>
          <w:trHeight w:val="3916"/>
        </w:trPr>
        <w:tc>
          <w:tcPr>
            <w:tcW w:w="996" w:type="dxa"/>
            <w:vAlign w:val="center"/>
          </w:tcPr>
          <w:p w:rsidR="00056BB4" w:rsidRPr="00972A07" w:rsidRDefault="00056BB4" w:rsidP="00204BA2">
            <w:pPr>
              <w:spacing w:line="360" w:lineRule="exact"/>
              <w:jc w:val="center"/>
              <w:rPr>
                <w:rFonts w:ascii="宋体" w:hAnsi="宋体"/>
                <w:szCs w:val="21"/>
              </w:rPr>
            </w:pPr>
            <w:r w:rsidRPr="00972A07">
              <w:rPr>
                <w:rFonts w:ascii="宋体" w:hAnsi="宋体" w:hint="eastAsia"/>
                <w:szCs w:val="21"/>
              </w:rPr>
              <w:t>8</w:t>
            </w:r>
          </w:p>
        </w:tc>
        <w:tc>
          <w:tcPr>
            <w:tcW w:w="7490" w:type="dxa"/>
            <w:vAlign w:val="center"/>
          </w:tcPr>
          <w:p w:rsidR="00056BB4" w:rsidRPr="00972A07" w:rsidRDefault="00056BB4" w:rsidP="00204BA2">
            <w:pPr>
              <w:spacing w:line="360" w:lineRule="exact"/>
              <w:rPr>
                <w:rFonts w:ascii="宋体" w:hAnsi="宋体" w:cs="宋体"/>
                <w:szCs w:val="21"/>
              </w:rPr>
            </w:pPr>
            <w:r w:rsidRPr="00972A07">
              <w:rPr>
                <w:rFonts w:ascii="宋体" w:hAnsi="宋体" w:cs="宋体" w:hint="eastAsia"/>
                <w:szCs w:val="21"/>
              </w:rPr>
              <w:t>1、本询价通知书中描述供应商的“公章”是指根据我国对公章的管理规定，用供应</w:t>
            </w:r>
            <w:proofErr w:type="gramStart"/>
            <w:r w:rsidRPr="00972A07">
              <w:rPr>
                <w:rFonts w:ascii="宋体" w:hAnsi="宋体" w:cs="宋体" w:hint="eastAsia"/>
                <w:szCs w:val="21"/>
              </w:rPr>
              <w:t>商法定主体</w:t>
            </w:r>
            <w:proofErr w:type="gramEnd"/>
            <w:r w:rsidRPr="00972A07">
              <w:rPr>
                <w:rFonts w:ascii="宋体" w:hAnsi="宋体" w:cs="宋体" w:hint="eastAsia"/>
                <w:szCs w:val="21"/>
              </w:rPr>
              <w:t>行为名称制作的印章，除本询价通知书有特殊规定外，供应商的财务章、部门章、分公司章、工会章、合同章、投标专用章、业务专用章等其它形式印章均不能代替公章。</w:t>
            </w:r>
            <w:r w:rsidRPr="00972A07">
              <w:rPr>
                <w:rFonts w:ascii="宋体" w:hAnsi="宋体" w:cs="宋体" w:hint="eastAsia"/>
                <w:b/>
                <w:szCs w:val="21"/>
              </w:rPr>
              <w:t>不符合要求的作报价无效处理</w:t>
            </w:r>
            <w:r w:rsidRPr="00972A07">
              <w:rPr>
                <w:rFonts w:ascii="宋体" w:hAnsi="宋体" w:cs="宋体" w:hint="eastAsia"/>
                <w:szCs w:val="21"/>
              </w:rPr>
              <w:t>。</w:t>
            </w:r>
          </w:p>
          <w:p w:rsidR="00056BB4" w:rsidRPr="00972A07" w:rsidRDefault="00056BB4" w:rsidP="00204BA2">
            <w:pPr>
              <w:autoSpaceDE w:val="0"/>
              <w:autoSpaceDN w:val="0"/>
              <w:snapToGrid w:val="0"/>
              <w:spacing w:line="360" w:lineRule="exact"/>
              <w:textAlignment w:val="bottom"/>
              <w:rPr>
                <w:rFonts w:ascii="宋体" w:hAnsi="宋体"/>
                <w:szCs w:val="21"/>
              </w:rPr>
            </w:pPr>
            <w:r w:rsidRPr="00972A07">
              <w:rPr>
                <w:rFonts w:ascii="宋体" w:hAnsi="宋体" w:cs="宋体" w:hint="eastAsia"/>
                <w:szCs w:val="21"/>
              </w:rPr>
              <w:t>2、本询价通知书中描述供应商的“签字”是指供应商的法定代表人或被授权人亲自在询价通知书规定签署处亲笔写上个人的名字的行为，私章、签字章、印鉴、影印等其它形式均不能代替亲笔签字。</w:t>
            </w:r>
            <w:r w:rsidRPr="00972A07">
              <w:rPr>
                <w:rFonts w:ascii="宋体" w:hAnsi="宋体" w:cs="宋体" w:hint="eastAsia"/>
                <w:b/>
                <w:szCs w:val="21"/>
              </w:rPr>
              <w:t>不符合要求的或漏签的作报价无效处理</w:t>
            </w:r>
            <w:r w:rsidRPr="00972A07">
              <w:rPr>
                <w:rFonts w:ascii="宋体" w:hAnsi="宋体" w:cs="宋体" w:hint="eastAsia"/>
                <w:szCs w:val="21"/>
              </w:rPr>
              <w:t>。</w:t>
            </w:r>
          </w:p>
        </w:tc>
      </w:tr>
    </w:tbl>
    <w:p w:rsidR="00384B4E" w:rsidRPr="003679D4" w:rsidRDefault="00384B4E" w:rsidP="00384B4E">
      <w:pPr>
        <w:spacing w:line="400" w:lineRule="exact"/>
        <w:jc w:val="center"/>
        <w:rPr>
          <w:rFonts w:ascii="宋体" w:hAnsi="宋体"/>
          <w:b/>
          <w:color w:val="000000"/>
          <w:sz w:val="32"/>
          <w:szCs w:val="32"/>
        </w:rPr>
      </w:pPr>
    </w:p>
    <w:p w:rsidR="004E26B5" w:rsidRDefault="004E26B5"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506D99" w:rsidRPr="008108C8" w:rsidRDefault="00506D99" w:rsidP="00506D99">
      <w:pPr>
        <w:pStyle w:val="2"/>
        <w:jc w:val="center"/>
      </w:pPr>
      <w:bookmarkStart w:id="4" w:name="_Toc42077355"/>
      <w:r w:rsidRPr="008108C8">
        <w:rPr>
          <w:rFonts w:hint="eastAsia"/>
        </w:rPr>
        <w:lastRenderedPageBreak/>
        <w:t>第</w:t>
      </w:r>
      <w:r w:rsidR="00F75E29" w:rsidRPr="008108C8">
        <w:rPr>
          <w:rFonts w:hint="eastAsia"/>
        </w:rPr>
        <w:t>三</w:t>
      </w:r>
      <w:r w:rsidRPr="008108C8">
        <w:rPr>
          <w:rFonts w:hint="eastAsia"/>
        </w:rPr>
        <w:t>章</w:t>
      </w:r>
      <w:r w:rsidRPr="008108C8">
        <w:rPr>
          <w:rFonts w:hint="eastAsia"/>
        </w:rPr>
        <w:t xml:space="preserve"> </w:t>
      </w:r>
      <w:r w:rsidRPr="008108C8">
        <w:rPr>
          <w:rFonts w:hint="eastAsia"/>
        </w:rPr>
        <w:t>项目需求</w:t>
      </w:r>
      <w:bookmarkEnd w:id="4"/>
    </w:p>
    <w:p w:rsidR="000518FC" w:rsidRPr="008108C8" w:rsidRDefault="0006269F" w:rsidP="0006269F">
      <w:pPr>
        <w:spacing w:line="340" w:lineRule="exact"/>
        <w:jc w:val="left"/>
        <w:rPr>
          <w:rFonts w:ascii="宋体" w:hAnsi="宋体"/>
          <w:b/>
          <w:szCs w:val="21"/>
        </w:rPr>
      </w:pPr>
      <w:r w:rsidRPr="008108C8">
        <w:rPr>
          <w:rFonts w:ascii="宋体" w:hAnsi="宋体" w:hint="eastAsia"/>
          <w:b/>
          <w:szCs w:val="21"/>
        </w:rPr>
        <w:t>说明：</w:t>
      </w:r>
    </w:p>
    <w:p w:rsidR="0006269F" w:rsidRPr="008108C8" w:rsidRDefault="0006269F" w:rsidP="000518FC">
      <w:pPr>
        <w:pStyle w:val="af5"/>
        <w:numPr>
          <w:ilvl w:val="0"/>
          <w:numId w:val="38"/>
        </w:numPr>
        <w:spacing w:line="340" w:lineRule="exact"/>
        <w:ind w:firstLineChars="0"/>
        <w:jc w:val="left"/>
        <w:rPr>
          <w:rFonts w:ascii="宋体" w:hAnsi="宋体"/>
          <w:b/>
          <w:szCs w:val="21"/>
        </w:rPr>
      </w:pPr>
      <w:r w:rsidRPr="008108C8">
        <w:rPr>
          <w:rFonts w:ascii="宋体" w:hAnsi="宋体"/>
          <w:b/>
          <w:szCs w:val="21"/>
        </w:rPr>
        <w:t>询价通知书中标注“★”号的要求为实质性要求，必须满足或优于，否则报价无效。</w:t>
      </w:r>
    </w:p>
    <w:p w:rsidR="000518FC" w:rsidRPr="008108C8" w:rsidRDefault="000518FC" w:rsidP="0006269F">
      <w:pPr>
        <w:pStyle w:val="af5"/>
        <w:numPr>
          <w:ilvl w:val="0"/>
          <w:numId w:val="38"/>
        </w:numPr>
        <w:spacing w:line="340" w:lineRule="exact"/>
        <w:ind w:firstLineChars="0"/>
        <w:jc w:val="left"/>
        <w:rPr>
          <w:rFonts w:ascii="宋体" w:hAnsi="宋体"/>
          <w:b/>
          <w:szCs w:val="21"/>
        </w:rPr>
      </w:pPr>
      <w:r w:rsidRPr="008108C8">
        <w:rPr>
          <w:rFonts w:ascii="宋体" w:hAnsi="宋体" w:hint="eastAsia"/>
          <w:b/>
          <w:szCs w:val="21"/>
        </w:rPr>
        <w:t>窗帘测量面积可能存在略微误差，具体以</w:t>
      </w:r>
      <w:r w:rsidR="00241F4D" w:rsidRPr="008108C8">
        <w:rPr>
          <w:rFonts w:ascii="宋体" w:hAnsi="宋体" w:hint="eastAsia"/>
          <w:b/>
          <w:szCs w:val="21"/>
        </w:rPr>
        <w:t>成交</w:t>
      </w:r>
      <w:r w:rsidRPr="008108C8">
        <w:rPr>
          <w:rFonts w:ascii="宋体" w:hAnsi="宋体" w:hint="eastAsia"/>
          <w:b/>
          <w:szCs w:val="21"/>
        </w:rPr>
        <w:t>供应</w:t>
      </w:r>
      <w:proofErr w:type="gramStart"/>
      <w:r w:rsidRPr="008108C8">
        <w:rPr>
          <w:rFonts w:ascii="宋体" w:hAnsi="宋体" w:hint="eastAsia"/>
          <w:b/>
          <w:szCs w:val="21"/>
        </w:rPr>
        <w:t>商实际</w:t>
      </w:r>
      <w:proofErr w:type="gramEnd"/>
      <w:r w:rsidRPr="008108C8">
        <w:rPr>
          <w:rFonts w:ascii="宋体" w:hAnsi="宋体" w:hint="eastAsia"/>
          <w:b/>
          <w:szCs w:val="21"/>
        </w:rPr>
        <w:t>测量后为准。</w:t>
      </w:r>
    </w:p>
    <w:tbl>
      <w:tblPr>
        <w:tblStyle w:val="ab"/>
        <w:tblW w:w="9728" w:type="dxa"/>
        <w:jc w:val="center"/>
        <w:tblLayout w:type="fixed"/>
        <w:tblLook w:val="04A0" w:firstRow="1" w:lastRow="0" w:firstColumn="1" w:lastColumn="0" w:noHBand="0" w:noVBand="1"/>
      </w:tblPr>
      <w:tblGrid>
        <w:gridCol w:w="489"/>
        <w:gridCol w:w="712"/>
        <w:gridCol w:w="993"/>
        <w:gridCol w:w="7534"/>
      </w:tblGrid>
      <w:tr w:rsidR="008108C8" w:rsidRPr="008108C8" w:rsidTr="0008636A">
        <w:trPr>
          <w:trHeight w:val="354"/>
          <w:jc w:val="center"/>
        </w:trPr>
        <w:tc>
          <w:tcPr>
            <w:tcW w:w="489" w:type="dxa"/>
            <w:vAlign w:val="center"/>
          </w:tcPr>
          <w:p w:rsidR="0006269F" w:rsidRPr="008108C8" w:rsidRDefault="0006269F" w:rsidP="0006269F">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序号</w:t>
            </w:r>
          </w:p>
        </w:tc>
        <w:tc>
          <w:tcPr>
            <w:tcW w:w="712" w:type="dxa"/>
            <w:vAlign w:val="center"/>
          </w:tcPr>
          <w:p w:rsidR="0006269F" w:rsidRPr="008108C8" w:rsidRDefault="0006269F" w:rsidP="0006269F">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货物名称</w:t>
            </w:r>
          </w:p>
        </w:tc>
        <w:tc>
          <w:tcPr>
            <w:tcW w:w="993" w:type="dxa"/>
            <w:vAlign w:val="center"/>
          </w:tcPr>
          <w:p w:rsidR="0006269F" w:rsidRPr="008108C8" w:rsidRDefault="0006269F" w:rsidP="0006269F">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数量</w:t>
            </w:r>
          </w:p>
        </w:tc>
        <w:tc>
          <w:tcPr>
            <w:tcW w:w="7534" w:type="dxa"/>
            <w:vAlign w:val="center"/>
          </w:tcPr>
          <w:p w:rsidR="0006269F" w:rsidRPr="008108C8" w:rsidRDefault="0006269F" w:rsidP="0006269F">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技术参数及要求</w:t>
            </w:r>
          </w:p>
        </w:tc>
      </w:tr>
      <w:tr w:rsidR="008108C8" w:rsidRPr="008108C8" w:rsidTr="0008636A">
        <w:trPr>
          <w:trHeight w:val="5218"/>
          <w:jc w:val="center"/>
        </w:trPr>
        <w:tc>
          <w:tcPr>
            <w:tcW w:w="489"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w:t>
            </w:r>
          </w:p>
        </w:tc>
        <w:tc>
          <w:tcPr>
            <w:tcW w:w="712"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行政楼办公室遮光窗帘</w:t>
            </w:r>
          </w:p>
        </w:tc>
        <w:tc>
          <w:tcPr>
            <w:tcW w:w="993"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2125.7㎡（包含787.3米罗马杆）</w:t>
            </w:r>
          </w:p>
        </w:tc>
        <w:tc>
          <w:tcPr>
            <w:tcW w:w="7534" w:type="dxa"/>
            <w:vAlign w:val="center"/>
          </w:tcPr>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一、窗帘数量和规格：（窗帘宽和窗帘</w:t>
            </w:r>
            <w:proofErr w:type="gramStart"/>
            <w:r w:rsidRPr="008108C8">
              <w:rPr>
                <w:rFonts w:asciiTheme="majorEastAsia" w:eastAsiaTheme="majorEastAsia" w:hAnsiTheme="majorEastAsia" w:cstheme="majorEastAsia" w:hint="eastAsia"/>
                <w:szCs w:val="21"/>
              </w:rPr>
              <w:t>布按照</w:t>
            </w:r>
            <w:proofErr w:type="gramEnd"/>
            <w:r w:rsidRPr="008108C8">
              <w:rPr>
                <w:rFonts w:asciiTheme="majorEastAsia" w:eastAsiaTheme="majorEastAsia" w:hAnsiTheme="majorEastAsia" w:cstheme="majorEastAsia"/>
                <w:szCs w:val="21"/>
              </w:rPr>
              <w:t>1：2的比例配套）</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1. </w:t>
            </w:r>
            <w:r w:rsidRPr="008108C8">
              <w:rPr>
                <w:rFonts w:asciiTheme="majorEastAsia" w:eastAsiaTheme="majorEastAsia" w:hAnsiTheme="majorEastAsia" w:cstheme="majorEastAsia" w:hint="eastAsia"/>
                <w:szCs w:val="21"/>
              </w:rPr>
              <w:t>异味：无异味。符合</w:t>
            </w:r>
            <w:r w:rsidRPr="008108C8">
              <w:rPr>
                <w:rFonts w:asciiTheme="majorEastAsia" w:eastAsiaTheme="majorEastAsia" w:hAnsiTheme="majorEastAsia" w:cstheme="majorEastAsia"/>
                <w:szCs w:val="21"/>
              </w:rPr>
              <w:t xml:space="preserve">GB18401-2010 </w:t>
            </w:r>
            <w:r w:rsidRPr="008108C8">
              <w:rPr>
                <w:rFonts w:asciiTheme="majorEastAsia" w:eastAsiaTheme="majorEastAsia" w:hAnsiTheme="majorEastAsia" w:cstheme="majorEastAsia" w:hint="eastAsia"/>
                <w:szCs w:val="21"/>
              </w:rPr>
              <w:t>标准</w:t>
            </w:r>
          </w:p>
          <w:p w:rsidR="0006269F" w:rsidRPr="0083265D" w:rsidRDefault="0006269F" w:rsidP="00B03117">
            <w:pPr>
              <w:pStyle w:val="af1"/>
              <w:spacing w:after="0"/>
              <w:rPr>
                <w:rFonts w:asciiTheme="majorEastAsia" w:eastAsiaTheme="majorEastAsia" w:hAnsiTheme="majorEastAsia" w:cstheme="majorEastAsia"/>
                <w:color w:val="FF0000"/>
                <w:szCs w:val="21"/>
              </w:rPr>
            </w:pPr>
            <w:r w:rsidRPr="0083265D">
              <w:rPr>
                <w:rFonts w:asciiTheme="majorEastAsia" w:eastAsiaTheme="majorEastAsia" w:hAnsiTheme="majorEastAsia" w:cstheme="majorEastAsia" w:hint="eastAsia"/>
                <w:color w:val="FF0000"/>
                <w:szCs w:val="21"/>
              </w:rPr>
              <w:t>★</w:t>
            </w:r>
            <w:r w:rsidRPr="0083265D">
              <w:rPr>
                <w:rFonts w:asciiTheme="majorEastAsia" w:eastAsiaTheme="majorEastAsia" w:hAnsiTheme="majorEastAsia" w:cstheme="majorEastAsia"/>
                <w:color w:val="FF0000"/>
                <w:szCs w:val="21"/>
              </w:rPr>
              <w:t>2.成分：</w:t>
            </w:r>
            <w:r w:rsidR="00B03117" w:rsidRPr="0083265D">
              <w:rPr>
                <w:rFonts w:asciiTheme="majorEastAsia" w:eastAsiaTheme="majorEastAsia" w:hAnsiTheme="majorEastAsia" w:cstheme="majorEastAsia" w:hint="eastAsia"/>
                <w:color w:val="FF0000"/>
                <w:szCs w:val="21"/>
              </w:rPr>
              <w:t>符合强制性阻燃标准GB20286-2006阻燃1级或GB8624-2012</w:t>
            </w:r>
            <w:r w:rsidR="00B03117" w:rsidRPr="0083265D">
              <w:rPr>
                <w:rFonts w:asciiTheme="majorEastAsia" w:eastAsiaTheme="majorEastAsia" w:hAnsiTheme="majorEastAsia" w:cstheme="majorEastAsia"/>
                <w:color w:val="FF0000"/>
                <w:szCs w:val="21"/>
              </w:rPr>
              <w:t xml:space="preserve"> </w:t>
            </w:r>
            <w:r w:rsidR="00B03117" w:rsidRPr="0083265D">
              <w:rPr>
                <w:rFonts w:asciiTheme="majorEastAsia" w:eastAsiaTheme="majorEastAsia" w:hAnsiTheme="majorEastAsia" w:cstheme="majorEastAsia" w:hint="eastAsia"/>
                <w:color w:val="FF0000"/>
                <w:szCs w:val="21"/>
              </w:rPr>
              <w:t>难燃B1级标准</w:t>
            </w:r>
            <w:r w:rsidRPr="0083265D">
              <w:rPr>
                <w:rFonts w:asciiTheme="majorEastAsia" w:eastAsiaTheme="majorEastAsia" w:hAnsiTheme="majorEastAsia" w:cstheme="majorEastAsia"/>
                <w:color w:val="FF0000"/>
                <w:szCs w:val="21"/>
              </w:rPr>
              <w:t>；</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3. </w:t>
            </w:r>
            <w:r w:rsidRPr="008108C8">
              <w:rPr>
                <w:rFonts w:asciiTheme="majorEastAsia" w:eastAsiaTheme="majorEastAsia" w:hAnsiTheme="majorEastAsia" w:cstheme="majorEastAsia" w:hint="eastAsia"/>
                <w:szCs w:val="21"/>
              </w:rPr>
              <w:t>遮光率：达到</w:t>
            </w:r>
            <w:r w:rsidRPr="008108C8">
              <w:rPr>
                <w:rFonts w:asciiTheme="majorEastAsia" w:eastAsiaTheme="majorEastAsia" w:hAnsiTheme="majorEastAsia" w:cstheme="majorEastAsia"/>
                <w:szCs w:val="21"/>
              </w:rPr>
              <w:t>85%及以上；</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4.织物密度:径向≥900根/10CM, </w:t>
            </w:r>
            <w:r w:rsidRPr="008108C8">
              <w:rPr>
                <w:rFonts w:asciiTheme="majorEastAsia" w:eastAsiaTheme="majorEastAsia" w:hAnsiTheme="majorEastAsia" w:cstheme="majorEastAsia" w:hint="eastAsia"/>
                <w:szCs w:val="21"/>
              </w:rPr>
              <w:t>纬向≥</w:t>
            </w:r>
            <w:r w:rsidRPr="008108C8">
              <w:rPr>
                <w:rFonts w:asciiTheme="majorEastAsia" w:eastAsiaTheme="majorEastAsia" w:hAnsiTheme="majorEastAsia" w:cstheme="majorEastAsia"/>
                <w:szCs w:val="21"/>
              </w:rPr>
              <w:t>150根/10CM；</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5.起球≥4级检测依据GB/T4802.1-2008圆轨迹法；</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6.甲醛含量：≤300mg/kg；符合GB18401-2010 </w:t>
            </w:r>
            <w:r w:rsidRPr="008108C8">
              <w:rPr>
                <w:rFonts w:asciiTheme="majorEastAsia" w:eastAsiaTheme="majorEastAsia" w:hAnsiTheme="majorEastAsia" w:cstheme="majorEastAsia" w:hint="eastAsia"/>
                <w:szCs w:val="21"/>
              </w:rPr>
              <w:t>标准；中标供应商可提供多种颜色给采购人选择样品。</w:t>
            </w:r>
          </w:p>
          <w:p w:rsidR="0006269F" w:rsidRPr="008108C8" w:rsidRDefault="0006269F" w:rsidP="0006269F">
            <w:pPr>
              <w:numPr>
                <w:ilvl w:val="0"/>
                <w:numId w:val="33"/>
              </w:num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铝合金罗马杆</w:t>
            </w:r>
          </w:p>
          <w:p w:rsidR="0006269F" w:rsidRPr="008108C8" w:rsidRDefault="0006269F" w:rsidP="0006269F">
            <w:pPr>
              <w:widowControl/>
              <w:numPr>
                <w:ilvl w:val="0"/>
                <w:numId w:val="34"/>
              </w:numPr>
              <w:shd w:val="clear" w:color="auto" w:fill="FFFFFF"/>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尺寸偏差：角度：</w:t>
            </w:r>
            <w:r w:rsidRPr="008108C8">
              <w:rPr>
                <w:rFonts w:asciiTheme="majorEastAsia" w:eastAsiaTheme="majorEastAsia" w:hAnsiTheme="majorEastAsia" w:cstheme="majorEastAsia"/>
                <w:szCs w:val="21"/>
              </w:rPr>
              <w:t>0度，平面间隙：不大于0.07 mm。弯曲度：任意300mm长度上小于等于0.2mm,扭拧度：长度（1米）上不大于0.3 mm，端头切斜度：不大于0.2度。壁厚≥1.2mm。</w:t>
            </w:r>
          </w:p>
          <w:p w:rsidR="0006269F" w:rsidRPr="008108C8" w:rsidRDefault="0006269F" w:rsidP="0006269F">
            <w:pPr>
              <w:widowControl/>
              <w:numPr>
                <w:ilvl w:val="0"/>
                <w:numId w:val="34"/>
              </w:numPr>
              <w:shd w:val="clear" w:color="auto" w:fill="FFFFFF"/>
              <w:rPr>
                <w:rFonts w:asciiTheme="majorEastAsia" w:eastAsiaTheme="majorEastAsia" w:hAnsiTheme="majorEastAsia" w:cstheme="majorEastAsia"/>
                <w:b/>
                <w:bCs/>
                <w:szCs w:val="21"/>
              </w:rPr>
            </w:pPr>
            <w:r w:rsidRPr="008108C8">
              <w:rPr>
                <w:rFonts w:asciiTheme="majorEastAsia" w:eastAsiaTheme="majorEastAsia" w:hAnsiTheme="majorEastAsia" w:cstheme="majorEastAsia" w:hint="eastAsia"/>
                <w:kern w:val="2"/>
                <w:szCs w:val="21"/>
              </w:rPr>
              <w:t>附着性：干</w:t>
            </w:r>
            <w:r w:rsidRPr="008108C8">
              <w:rPr>
                <w:rFonts w:asciiTheme="majorEastAsia" w:eastAsiaTheme="majorEastAsia" w:hAnsiTheme="majorEastAsia" w:cstheme="majorEastAsia"/>
                <w:kern w:val="2"/>
                <w:szCs w:val="21"/>
              </w:rPr>
              <w:t>-0级，湿-0级，沸水-0级</w:t>
            </w:r>
          </w:p>
          <w:p w:rsidR="0006269F" w:rsidRPr="008108C8" w:rsidRDefault="0006269F" w:rsidP="0006269F">
            <w:pPr>
              <w:rPr>
                <w:rFonts w:asciiTheme="majorEastAsia" w:eastAsiaTheme="majorEastAsia" w:hAnsiTheme="majorEastAsia" w:cstheme="majorEastAsia"/>
                <w:szCs w:val="21"/>
              </w:rPr>
            </w:pPr>
            <w:r w:rsidRPr="008108C8">
              <w:rPr>
                <w:rFonts w:asciiTheme="majorEastAsia" w:eastAsiaTheme="majorEastAsia" w:hAnsiTheme="majorEastAsia" w:cstheme="majorEastAsia"/>
                <w:kern w:val="2"/>
                <w:sz w:val="21"/>
                <w:szCs w:val="21"/>
              </w:rPr>
              <w:t>3.耐盐酸性：</w:t>
            </w:r>
            <w:proofErr w:type="gramStart"/>
            <w:r w:rsidRPr="008108C8">
              <w:rPr>
                <w:rFonts w:asciiTheme="majorEastAsia" w:eastAsiaTheme="majorEastAsia" w:hAnsiTheme="majorEastAsia" w:cstheme="majorEastAsia" w:hint="eastAsia"/>
                <w:kern w:val="2"/>
                <w:sz w:val="21"/>
                <w:szCs w:val="21"/>
              </w:rPr>
              <w:t>经耐盐酸</w:t>
            </w:r>
            <w:proofErr w:type="gramEnd"/>
            <w:r w:rsidRPr="008108C8">
              <w:rPr>
                <w:rFonts w:asciiTheme="majorEastAsia" w:eastAsiaTheme="majorEastAsia" w:hAnsiTheme="majorEastAsia" w:cstheme="majorEastAsia" w:hint="eastAsia"/>
                <w:kern w:val="2"/>
                <w:sz w:val="21"/>
                <w:szCs w:val="21"/>
              </w:rPr>
              <w:t>性试验后，其复合膜表面应无气泡或其他明显变化。</w:t>
            </w:r>
          </w:p>
          <w:p w:rsidR="0006269F" w:rsidRPr="008108C8" w:rsidRDefault="0006269F" w:rsidP="0006269F">
            <w:pPr>
              <w:widowControl/>
              <w:shd w:val="clear" w:color="auto" w:fill="FFFFFF"/>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kern w:val="2"/>
                <w:sz w:val="21"/>
                <w:szCs w:val="21"/>
              </w:rPr>
              <w:t>★以上货物投标人必须提供遮光窗帘布及铝合金罗马杆有资质机构出具的检测报告原件，否则投标无效。</w:t>
            </w:r>
          </w:p>
          <w:p w:rsidR="0006269F" w:rsidRPr="008108C8" w:rsidRDefault="0006269F" w:rsidP="0006269F">
            <w:pPr>
              <w:pStyle w:val="af1"/>
              <w:numPr>
                <w:ilvl w:val="0"/>
                <w:numId w:val="33"/>
              </w:numPr>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配件基本要求</w:t>
            </w:r>
          </w:p>
          <w:p w:rsidR="0006269F" w:rsidRPr="008108C8" w:rsidRDefault="0006269F" w:rsidP="0006269F">
            <w:pPr>
              <w:widowControl/>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kern w:val="2"/>
                <w:sz w:val="21"/>
                <w:szCs w:val="21"/>
              </w:rPr>
              <w:t>布带：</w:t>
            </w:r>
            <w:r w:rsidRPr="008108C8">
              <w:rPr>
                <w:rFonts w:asciiTheme="majorEastAsia" w:eastAsiaTheme="majorEastAsia" w:hAnsiTheme="majorEastAsia" w:cstheme="majorEastAsia"/>
                <w:kern w:val="2"/>
                <w:sz w:val="21"/>
                <w:szCs w:val="21"/>
              </w:rPr>
              <w:t>1.规格：有纺棉布制作，布带加厚、抗老化；</w:t>
            </w:r>
          </w:p>
          <w:p w:rsidR="0006269F" w:rsidRPr="008108C8" w:rsidRDefault="0006269F" w:rsidP="0006269F">
            <w:pPr>
              <w:widowControl/>
              <w:rPr>
                <w:rFonts w:asciiTheme="majorEastAsia" w:eastAsiaTheme="majorEastAsia" w:hAnsiTheme="majorEastAsia" w:cstheme="majorEastAsia"/>
                <w:szCs w:val="21"/>
              </w:rPr>
            </w:pPr>
            <w:r w:rsidRPr="008108C8">
              <w:rPr>
                <w:rFonts w:asciiTheme="majorEastAsia" w:eastAsiaTheme="majorEastAsia" w:hAnsiTheme="majorEastAsia" w:cstheme="majorEastAsia"/>
                <w:kern w:val="2"/>
                <w:sz w:val="21"/>
                <w:szCs w:val="21"/>
              </w:rPr>
              <w:t>2.门幅：宽加厚10公分；</w:t>
            </w:r>
          </w:p>
          <w:p w:rsidR="0006269F" w:rsidRPr="008108C8" w:rsidRDefault="0006269F" w:rsidP="0006269F">
            <w:pPr>
              <w:widowControl/>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kern w:val="2"/>
                <w:sz w:val="21"/>
                <w:szCs w:val="21"/>
              </w:rPr>
              <w:t>纳米艺术圈：</w:t>
            </w:r>
            <w:r w:rsidRPr="008108C8">
              <w:rPr>
                <w:rFonts w:asciiTheme="majorEastAsia" w:eastAsiaTheme="majorEastAsia" w:hAnsiTheme="majorEastAsia" w:cstheme="majorEastAsia"/>
                <w:kern w:val="2"/>
                <w:sz w:val="21"/>
                <w:szCs w:val="21"/>
              </w:rPr>
              <w:t>1、采用进口ABSUV纳米艺术圈；</w:t>
            </w:r>
          </w:p>
          <w:p w:rsidR="0006269F" w:rsidRPr="008108C8" w:rsidRDefault="0006269F" w:rsidP="0006269F">
            <w:pPr>
              <w:widowControl/>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3、静音、超滑，抗老化</w:t>
            </w:r>
          </w:p>
        </w:tc>
      </w:tr>
      <w:tr w:rsidR="008108C8" w:rsidRPr="008108C8" w:rsidTr="0008636A">
        <w:trPr>
          <w:trHeight w:val="1795"/>
          <w:jc w:val="center"/>
        </w:trPr>
        <w:tc>
          <w:tcPr>
            <w:tcW w:w="489"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w:t>
            </w:r>
          </w:p>
        </w:tc>
        <w:tc>
          <w:tcPr>
            <w:tcW w:w="712"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教学</w:t>
            </w:r>
            <w:proofErr w:type="gramStart"/>
            <w:r w:rsidRPr="008108C8">
              <w:rPr>
                <w:rFonts w:asciiTheme="majorEastAsia" w:eastAsiaTheme="majorEastAsia" w:hAnsiTheme="majorEastAsia" w:cstheme="majorEastAsia" w:hint="eastAsia"/>
                <w:szCs w:val="21"/>
              </w:rPr>
              <w:t>楼普通</w:t>
            </w:r>
            <w:proofErr w:type="gramEnd"/>
            <w:r w:rsidRPr="008108C8">
              <w:rPr>
                <w:rFonts w:asciiTheme="majorEastAsia" w:eastAsiaTheme="majorEastAsia" w:hAnsiTheme="majorEastAsia" w:cstheme="majorEastAsia" w:hint="eastAsia"/>
                <w:szCs w:val="21"/>
              </w:rPr>
              <w:t>教室遮光窗帘</w:t>
            </w:r>
          </w:p>
        </w:tc>
        <w:tc>
          <w:tcPr>
            <w:tcW w:w="993"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2096.5㎡（包含776.5米轨道）</w:t>
            </w:r>
          </w:p>
        </w:tc>
        <w:tc>
          <w:tcPr>
            <w:tcW w:w="7534" w:type="dxa"/>
            <w:vAlign w:val="center"/>
          </w:tcPr>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一、窗帘数量和规格：（窗帘宽和窗帘</w:t>
            </w:r>
            <w:proofErr w:type="gramStart"/>
            <w:r w:rsidRPr="008108C8">
              <w:rPr>
                <w:rFonts w:asciiTheme="majorEastAsia" w:eastAsiaTheme="majorEastAsia" w:hAnsiTheme="majorEastAsia" w:cstheme="majorEastAsia" w:hint="eastAsia"/>
                <w:szCs w:val="21"/>
              </w:rPr>
              <w:t>布按照</w:t>
            </w:r>
            <w:proofErr w:type="gramEnd"/>
            <w:r w:rsidRPr="008108C8">
              <w:rPr>
                <w:rFonts w:asciiTheme="majorEastAsia" w:eastAsiaTheme="majorEastAsia" w:hAnsiTheme="majorEastAsia" w:cstheme="majorEastAsia"/>
                <w:szCs w:val="21"/>
              </w:rPr>
              <w:t>1：2的比例配套）</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1. </w:t>
            </w:r>
            <w:r w:rsidRPr="008108C8">
              <w:rPr>
                <w:rFonts w:asciiTheme="majorEastAsia" w:eastAsiaTheme="majorEastAsia" w:hAnsiTheme="majorEastAsia" w:cstheme="majorEastAsia" w:hint="eastAsia"/>
                <w:szCs w:val="21"/>
              </w:rPr>
              <w:t>异味：无异味。符合</w:t>
            </w:r>
            <w:r w:rsidRPr="008108C8">
              <w:rPr>
                <w:rFonts w:asciiTheme="majorEastAsia" w:eastAsiaTheme="majorEastAsia" w:hAnsiTheme="majorEastAsia" w:cstheme="majorEastAsia"/>
                <w:szCs w:val="21"/>
              </w:rPr>
              <w:t xml:space="preserve">GB18401-2010 </w:t>
            </w:r>
            <w:r w:rsidRPr="008108C8">
              <w:rPr>
                <w:rFonts w:asciiTheme="majorEastAsia" w:eastAsiaTheme="majorEastAsia" w:hAnsiTheme="majorEastAsia" w:cstheme="majorEastAsia" w:hint="eastAsia"/>
                <w:szCs w:val="21"/>
              </w:rPr>
              <w:t>标准</w:t>
            </w:r>
          </w:p>
          <w:p w:rsidR="0006269F" w:rsidRPr="0083265D" w:rsidRDefault="0006269F" w:rsidP="0006269F">
            <w:pPr>
              <w:widowControl/>
              <w:shd w:val="clear" w:color="auto" w:fill="FFFFFF"/>
              <w:rPr>
                <w:rFonts w:asciiTheme="majorEastAsia" w:eastAsiaTheme="majorEastAsia" w:hAnsiTheme="majorEastAsia" w:cstheme="majorEastAsia"/>
                <w:color w:val="FF0000"/>
                <w:szCs w:val="21"/>
              </w:rPr>
            </w:pPr>
            <w:r w:rsidRPr="0083265D">
              <w:rPr>
                <w:rFonts w:asciiTheme="majorEastAsia" w:eastAsiaTheme="majorEastAsia" w:hAnsiTheme="majorEastAsia" w:cstheme="majorEastAsia" w:hint="eastAsia"/>
                <w:color w:val="FF0000"/>
                <w:szCs w:val="21"/>
              </w:rPr>
              <w:t>★</w:t>
            </w:r>
            <w:r w:rsidRPr="0083265D">
              <w:rPr>
                <w:rFonts w:asciiTheme="majorEastAsia" w:eastAsiaTheme="majorEastAsia" w:hAnsiTheme="majorEastAsia" w:cstheme="majorEastAsia"/>
                <w:color w:val="FF0000"/>
                <w:szCs w:val="21"/>
              </w:rPr>
              <w:t>2.成分：</w:t>
            </w:r>
            <w:r w:rsidR="00B03117" w:rsidRPr="0083265D">
              <w:rPr>
                <w:rFonts w:asciiTheme="majorEastAsia" w:eastAsiaTheme="majorEastAsia" w:hAnsiTheme="majorEastAsia" w:cstheme="majorEastAsia" w:hint="eastAsia"/>
                <w:color w:val="FF0000"/>
                <w:szCs w:val="21"/>
              </w:rPr>
              <w:t>符合强制性阻燃标准GB20286-2006阻燃1级或GB8624-2012</w:t>
            </w:r>
            <w:r w:rsidR="00B03117" w:rsidRPr="0083265D">
              <w:rPr>
                <w:rFonts w:asciiTheme="majorEastAsia" w:eastAsiaTheme="majorEastAsia" w:hAnsiTheme="majorEastAsia" w:cstheme="majorEastAsia"/>
                <w:color w:val="FF0000"/>
                <w:szCs w:val="21"/>
              </w:rPr>
              <w:t xml:space="preserve"> </w:t>
            </w:r>
            <w:r w:rsidR="00B03117" w:rsidRPr="0083265D">
              <w:rPr>
                <w:rFonts w:asciiTheme="majorEastAsia" w:eastAsiaTheme="majorEastAsia" w:hAnsiTheme="majorEastAsia" w:cstheme="majorEastAsia" w:hint="eastAsia"/>
                <w:color w:val="FF0000"/>
                <w:szCs w:val="21"/>
              </w:rPr>
              <w:t>难燃B1级标准</w:t>
            </w:r>
            <w:r w:rsidRPr="0083265D">
              <w:rPr>
                <w:rFonts w:asciiTheme="majorEastAsia" w:eastAsiaTheme="majorEastAsia" w:hAnsiTheme="majorEastAsia" w:cstheme="majorEastAsia"/>
                <w:color w:val="FF0000"/>
                <w:szCs w:val="21"/>
              </w:rPr>
              <w:t>；</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3. </w:t>
            </w:r>
            <w:r w:rsidRPr="008108C8">
              <w:rPr>
                <w:rFonts w:asciiTheme="majorEastAsia" w:eastAsiaTheme="majorEastAsia" w:hAnsiTheme="majorEastAsia" w:cstheme="majorEastAsia" w:hint="eastAsia"/>
                <w:szCs w:val="21"/>
              </w:rPr>
              <w:t>遮光率：达到</w:t>
            </w:r>
            <w:r w:rsidRPr="008108C8">
              <w:rPr>
                <w:rFonts w:asciiTheme="majorEastAsia" w:eastAsiaTheme="majorEastAsia" w:hAnsiTheme="majorEastAsia" w:cstheme="majorEastAsia"/>
                <w:szCs w:val="21"/>
              </w:rPr>
              <w:t>85%及以上；</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4.织物密度:径向≥900根/10CM, </w:t>
            </w:r>
            <w:r w:rsidRPr="008108C8">
              <w:rPr>
                <w:rFonts w:asciiTheme="majorEastAsia" w:eastAsiaTheme="majorEastAsia" w:hAnsiTheme="majorEastAsia" w:cstheme="majorEastAsia" w:hint="eastAsia"/>
                <w:szCs w:val="21"/>
              </w:rPr>
              <w:t>纬向≥</w:t>
            </w:r>
            <w:r w:rsidRPr="008108C8">
              <w:rPr>
                <w:rFonts w:asciiTheme="majorEastAsia" w:eastAsiaTheme="majorEastAsia" w:hAnsiTheme="majorEastAsia" w:cstheme="majorEastAsia"/>
                <w:szCs w:val="21"/>
              </w:rPr>
              <w:t>150根/10CM；</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5.起球≥4级检测依据GB/T4802.1-2008圆轨迹法；</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6.甲醛含量：≤300mg/kg；符合GB18401-2010 </w:t>
            </w:r>
            <w:r w:rsidRPr="008108C8">
              <w:rPr>
                <w:rFonts w:asciiTheme="majorEastAsia" w:eastAsiaTheme="majorEastAsia" w:hAnsiTheme="majorEastAsia" w:cstheme="majorEastAsia" w:hint="eastAsia"/>
                <w:szCs w:val="21"/>
              </w:rPr>
              <w:t>标准；</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中标供应商可提供多种颜色给采购人选择样品。</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二、窗帘轨道</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铝合金轨道</w:t>
            </w:r>
            <w:r w:rsidRPr="008108C8">
              <w:rPr>
                <w:rFonts w:asciiTheme="majorEastAsia" w:eastAsiaTheme="majorEastAsia" w:hAnsiTheme="majorEastAsia" w:cstheme="majorEastAsia"/>
                <w:szCs w:val="21"/>
              </w:rPr>
              <w:t xml:space="preserve">:检验依据参照GB/T5237.3-2017《铝合金建筑型材 </w:t>
            </w:r>
            <w:r w:rsidRPr="008108C8">
              <w:rPr>
                <w:rFonts w:asciiTheme="majorEastAsia" w:eastAsiaTheme="majorEastAsia" w:hAnsiTheme="majorEastAsia" w:cstheme="majorEastAsia" w:hint="eastAsia"/>
                <w:szCs w:val="21"/>
              </w:rPr>
              <w:t>第</w:t>
            </w:r>
            <w:r w:rsidRPr="008108C8">
              <w:rPr>
                <w:rFonts w:asciiTheme="majorEastAsia" w:eastAsiaTheme="majorEastAsia" w:hAnsiTheme="majorEastAsia" w:cstheme="majorEastAsia"/>
                <w:szCs w:val="21"/>
              </w:rPr>
              <w:t>3部分电泳涂漆型材》标准；</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1.规定非比例延伸强度≥210Rp0.2（N/mm²）；</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2.抗拉强度≥230Rm(N/ mm²)； </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3.断后伸长率≥8A50mm(%）；</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lastRenderedPageBreak/>
              <w:t xml:space="preserve">4. </w:t>
            </w:r>
            <w:r w:rsidRPr="008108C8">
              <w:rPr>
                <w:rFonts w:asciiTheme="majorEastAsia" w:eastAsiaTheme="majorEastAsia" w:hAnsiTheme="majorEastAsia" w:cstheme="majorEastAsia" w:hint="eastAsia"/>
                <w:szCs w:val="21"/>
              </w:rPr>
              <w:t>漆膜硬度≥</w:t>
            </w:r>
            <w:r w:rsidRPr="008108C8">
              <w:rPr>
                <w:rFonts w:asciiTheme="majorEastAsia" w:eastAsiaTheme="majorEastAsia" w:hAnsiTheme="majorEastAsia" w:cstheme="majorEastAsia"/>
                <w:szCs w:val="21"/>
              </w:rPr>
              <w:t>6H；</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5.耐磨性（g）≥5300；</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6. </w:t>
            </w:r>
            <w:r w:rsidRPr="008108C8">
              <w:rPr>
                <w:rFonts w:asciiTheme="majorEastAsia" w:eastAsiaTheme="majorEastAsia" w:hAnsiTheme="majorEastAsia" w:cstheme="majorEastAsia" w:hint="eastAsia"/>
                <w:szCs w:val="21"/>
              </w:rPr>
              <w:t>复合膜局部膜厚（μ</w:t>
            </w:r>
            <w:r w:rsidRPr="008108C8">
              <w:rPr>
                <w:rFonts w:asciiTheme="majorEastAsia" w:eastAsiaTheme="majorEastAsia" w:hAnsiTheme="majorEastAsia" w:cstheme="majorEastAsia"/>
                <w:szCs w:val="21"/>
              </w:rPr>
              <w:t>m）B级≥28；</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7. </w:t>
            </w:r>
            <w:r w:rsidRPr="008108C8">
              <w:rPr>
                <w:rFonts w:asciiTheme="majorEastAsia" w:eastAsiaTheme="majorEastAsia" w:hAnsiTheme="majorEastAsia" w:cstheme="majorEastAsia" w:hint="eastAsia"/>
                <w:szCs w:val="21"/>
              </w:rPr>
              <w:t>耐盐雾试验（</w:t>
            </w:r>
            <w:r w:rsidRPr="008108C8">
              <w:rPr>
                <w:rFonts w:asciiTheme="majorEastAsia" w:eastAsiaTheme="majorEastAsia" w:hAnsiTheme="majorEastAsia" w:cstheme="majorEastAsia"/>
                <w:szCs w:val="21"/>
              </w:rPr>
              <w:t>CASS试验）：试验时间：72h保护等级</w:t>
            </w:r>
            <w:proofErr w:type="spellStart"/>
            <w:r w:rsidRPr="008108C8">
              <w:rPr>
                <w:rFonts w:asciiTheme="majorEastAsia" w:eastAsiaTheme="majorEastAsia" w:hAnsiTheme="majorEastAsia" w:cstheme="majorEastAsia"/>
                <w:szCs w:val="21"/>
              </w:rPr>
              <w:t>Rp</w:t>
            </w:r>
            <w:proofErr w:type="spellEnd"/>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9.5级；</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8.耐盐酸性：</w:t>
            </w:r>
            <w:proofErr w:type="gramStart"/>
            <w:r w:rsidRPr="008108C8">
              <w:rPr>
                <w:rFonts w:asciiTheme="majorEastAsia" w:eastAsiaTheme="majorEastAsia" w:hAnsiTheme="majorEastAsia" w:cstheme="majorEastAsia" w:hint="eastAsia"/>
                <w:szCs w:val="21"/>
              </w:rPr>
              <w:t>经耐盐酸</w:t>
            </w:r>
            <w:proofErr w:type="gramEnd"/>
            <w:r w:rsidRPr="008108C8">
              <w:rPr>
                <w:rFonts w:asciiTheme="majorEastAsia" w:eastAsiaTheme="majorEastAsia" w:hAnsiTheme="majorEastAsia" w:cstheme="majorEastAsia" w:hint="eastAsia"/>
                <w:szCs w:val="21"/>
              </w:rPr>
              <w:t>性试验后，其复合膜表面应无气泡或其他明显变化；</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9.耐碱性：试验时间：24h保护等级</w:t>
            </w:r>
            <w:proofErr w:type="spellStart"/>
            <w:r w:rsidRPr="008108C8">
              <w:rPr>
                <w:rFonts w:asciiTheme="majorEastAsia" w:eastAsiaTheme="majorEastAsia" w:hAnsiTheme="majorEastAsia" w:cstheme="majorEastAsia"/>
                <w:szCs w:val="21"/>
              </w:rPr>
              <w:t>Rp</w:t>
            </w:r>
            <w:proofErr w:type="spellEnd"/>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9.5级。</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★10.轨道壁厚度：≥1.2mm</w:t>
            </w:r>
          </w:p>
          <w:p w:rsidR="0006269F" w:rsidRPr="008108C8" w:rsidRDefault="0006269F" w:rsidP="0006269F">
            <w:pPr>
              <w:widowControl/>
              <w:shd w:val="clear" w:color="auto" w:fill="FFFFFF"/>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★以上货物投标人必须提供遮光窗帘布及铝合金轨道有资质机构出具的检测报告原件，否则投标无效。</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三、配件基本要求</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1.轨道和滑轮需顺滑、静音特点，使滑轮滑动时无噪音；轨道安装需牢固，与天花紧贴无缝隙，型材厚度：≥1.2mm,每米承重≥15公斤。</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配件要求：</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2.窗帘布带有</w:t>
            </w:r>
            <w:proofErr w:type="gramStart"/>
            <w:r w:rsidRPr="008108C8">
              <w:rPr>
                <w:rFonts w:asciiTheme="majorEastAsia" w:eastAsiaTheme="majorEastAsia" w:hAnsiTheme="majorEastAsia" w:cstheme="majorEastAsia" w:hint="eastAsia"/>
                <w:szCs w:val="21"/>
              </w:rPr>
              <w:t>纺</w:t>
            </w:r>
            <w:proofErr w:type="gramEnd"/>
            <w:r w:rsidRPr="008108C8">
              <w:rPr>
                <w:rFonts w:asciiTheme="majorEastAsia" w:eastAsiaTheme="majorEastAsia" w:hAnsiTheme="majorEastAsia" w:cstheme="majorEastAsia" w:hint="eastAsia"/>
                <w:szCs w:val="21"/>
              </w:rPr>
              <w:t>棉布制作，抗老化；门幅：宽</w:t>
            </w:r>
            <w:r w:rsidRPr="008108C8">
              <w:rPr>
                <w:rFonts w:asciiTheme="majorEastAsia" w:eastAsiaTheme="majorEastAsia" w:hAnsiTheme="majorEastAsia" w:cstheme="majorEastAsia"/>
                <w:szCs w:val="21"/>
              </w:rPr>
              <w:t>8公分。</w:t>
            </w:r>
          </w:p>
          <w:p w:rsidR="0006269F" w:rsidRPr="008108C8" w:rsidRDefault="0006269F" w:rsidP="0006269F">
            <w:pP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3.布钩：不锈钢，防锈，单个</w:t>
            </w:r>
            <w:proofErr w:type="gramStart"/>
            <w:r w:rsidRPr="008108C8">
              <w:rPr>
                <w:rFonts w:asciiTheme="majorEastAsia" w:eastAsiaTheme="majorEastAsia" w:hAnsiTheme="majorEastAsia" w:cstheme="majorEastAsia" w:hint="eastAsia"/>
                <w:szCs w:val="21"/>
              </w:rPr>
              <w:t>钩</w:t>
            </w:r>
            <w:proofErr w:type="gramEnd"/>
            <w:r w:rsidRPr="008108C8">
              <w:rPr>
                <w:rFonts w:asciiTheme="majorEastAsia" w:eastAsiaTheme="majorEastAsia" w:hAnsiTheme="majorEastAsia" w:cstheme="majorEastAsia" w:hint="eastAsia"/>
                <w:szCs w:val="21"/>
              </w:rPr>
              <w:t>承重</w:t>
            </w:r>
            <w:r w:rsidRPr="008108C8">
              <w:rPr>
                <w:rFonts w:asciiTheme="majorEastAsia" w:eastAsiaTheme="majorEastAsia" w:hAnsiTheme="majorEastAsia" w:cstheme="majorEastAsia"/>
                <w:szCs w:val="21"/>
              </w:rPr>
              <w:t>2KG无明显变形。</w:t>
            </w:r>
          </w:p>
        </w:tc>
      </w:tr>
      <w:tr w:rsidR="0006269F" w:rsidRPr="008108C8" w:rsidTr="0008636A">
        <w:trPr>
          <w:trHeight w:val="2542"/>
          <w:jc w:val="center"/>
        </w:trPr>
        <w:tc>
          <w:tcPr>
            <w:tcW w:w="489"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lastRenderedPageBreak/>
              <w:t>3</w:t>
            </w:r>
          </w:p>
        </w:tc>
        <w:tc>
          <w:tcPr>
            <w:tcW w:w="712"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教学楼阶梯教室遮光窗帘</w:t>
            </w:r>
          </w:p>
        </w:tc>
        <w:tc>
          <w:tcPr>
            <w:tcW w:w="993"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142.7㎡（包含57.1米轨道）</w:t>
            </w:r>
          </w:p>
        </w:tc>
        <w:tc>
          <w:tcPr>
            <w:tcW w:w="7534" w:type="dxa"/>
            <w:vAlign w:val="center"/>
          </w:tcPr>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一、窗帘数量和规格：（窗帘宽和窗帘</w:t>
            </w:r>
            <w:proofErr w:type="gramStart"/>
            <w:r w:rsidRPr="008108C8">
              <w:rPr>
                <w:rFonts w:asciiTheme="majorEastAsia" w:eastAsiaTheme="majorEastAsia" w:hAnsiTheme="majorEastAsia" w:cstheme="majorEastAsia" w:hint="eastAsia"/>
                <w:szCs w:val="21"/>
              </w:rPr>
              <w:t>布按照</w:t>
            </w:r>
            <w:proofErr w:type="gramEnd"/>
            <w:r w:rsidRPr="008108C8">
              <w:rPr>
                <w:rFonts w:asciiTheme="majorEastAsia" w:eastAsiaTheme="majorEastAsia" w:hAnsiTheme="majorEastAsia" w:cstheme="majorEastAsia"/>
                <w:szCs w:val="21"/>
              </w:rPr>
              <w:t>1：2的比例配套）</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1. </w:t>
            </w:r>
            <w:r w:rsidRPr="008108C8">
              <w:rPr>
                <w:rFonts w:asciiTheme="majorEastAsia" w:eastAsiaTheme="majorEastAsia" w:hAnsiTheme="majorEastAsia" w:cstheme="majorEastAsia" w:hint="eastAsia"/>
                <w:szCs w:val="21"/>
              </w:rPr>
              <w:t>异味：无异味。符合</w:t>
            </w:r>
            <w:r w:rsidRPr="008108C8">
              <w:rPr>
                <w:rFonts w:asciiTheme="majorEastAsia" w:eastAsiaTheme="majorEastAsia" w:hAnsiTheme="majorEastAsia" w:cstheme="majorEastAsia"/>
                <w:szCs w:val="21"/>
              </w:rPr>
              <w:t xml:space="preserve">GB18401-2010 </w:t>
            </w:r>
            <w:r w:rsidRPr="008108C8">
              <w:rPr>
                <w:rFonts w:asciiTheme="majorEastAsia" w:eastAsiaTheme="majorEastAsia" w:hAnsiTheme="majorEastAsia" w:cstheme="majorEastAsia" w:hint="eastAsia"/>
                <w:szCs w:val="21"/>
              </w:rPr>
              <w:t>标准</w:t>
            </w:r>
          </w:p>
          <w:p w:rsidR="0006269F" w:rsidRPr="0083265D" w:rsidRDefault="0006269F" w:rsidP="0006269F">
            <w:pPr>
              <w:widowControl/>
              <w:shd w:val="clear" w:color="auto" w:fill="FFFFFF"/>
              <w:rPr>
                <w:rFonts w:asciiTheme="majorEastAsia" w:eastAsiaTheme="majorEastAsia" w:hAnsiTheme="majorEastAsia" w:cstheme="majorEastAsia"/>
                <w:color w:val="FF0000"/>
                <w:szCs w:val="21"/>
              </w:rPr>
            </w:pPr>
            <w:bookmarkStart w:id="5" w:name="_GoBack"/>
            <w:r w:rsidRPr="0083265D">
              <w:rPr>
                <w:rFonts w:asciiTheme="majorEastAsia" w:eastAsiaTheme="majorEastAsia" w:hAnsiTheme="majorEastAsia" w:cstheme="majorEastAsia" w:hint="eastAsia"/>
                <w:color w:val="FF0000"/>
                <w:szCs w:val="21"/>
              </w:rPr>
              <w:t>★</w:t>
            </w:r>
            <w:r w:rsidRPr="0083265D">
              <w:rPr>
                <w:rFonts w:asciiTheme="majorEastAsia" w:eastAsiaTheme="majorEastAsia" w:hAnsiTheme="majorEastAsia" w:cstheme="majorEastAsia"/>
                <w:color w:val="FF0000"/>
                <w:szCs w:val="21"/>
              </w:rPr>
              <w:t>2.成分：</w:t>
            </w:r>
            <w:r w:rsidR="00B03117" w:rsidRPr="0083265D">
              <w:rPr>
                <w:rFonts w:asciiTheme="majorEastAsia" w:eastAsiaTheme="majorEastAsia" w:hAnsiTheme="majorEastAsia" w:cstheme="majorEastAsia" w:hint="eastAsia"/>
                <w:color w:val="FF0000"/>
                <w:szCs w:val="21"/>
              </w:rPr>
              <w:t>符合强制性阻燃标准GB20286-2006阻燃1级或GB8624-2012</w:t>
            </w:r>
            <w:r w:rsidR="00B03117" w:rsidRPr="0083265D">
              <w:rPr>
                <w:rFonts w:asciiTheme="majorEastAsia" w:eastAsiaTheme="majorEastAsia" w:hAnsiTheme="majorEastAsia" w:cstheme="majorEastAsia"/>
                <w:color w:val="FF0000"/>
                <w:szCs w:val="21"/>
              </w:rPr>
              <w:t xml:space="preserve"> </w:t>
            </w:r>
            <w:r w:rsidR="00B03117" w:rsidRPr="0083265D">
              <w:rPr>
                <w:rFonts w:asciiTheme="majorEastAsia" w:eastAsiaTheme="majorEastAsia" w:hAnsiTheme="majorEastAsia" w:cstheme="majorEastAsia" w:hint="eastAsia"/>
                <w:color w:val="FF0000"/>
                <w:szCs w:val="21"/>
              </w:rPr>
              <w:t>难燃B1级标准</w:t>
            </w:r>
            <w:r w:rsidRPr="0083265D">
              <w:rPr>
                <w:rFonts w:asciiTheme="majorEastAsia" w:eastAsiaTheme="majorEastAsia" w:hAnsiTheme="majorEastAsia" w:cstheme="majorEastAsia"/>
                <w:color w:val="FF0000"/>
                <w:szCs w:val="21"/>
              </w:rPr>
              <w:t>；</w:t>
            </w:r>
          </w:p>
          <w:bookmarkEnd w:id="5"/>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3. </w:t>
            </w:r>
            <w:r w:rsidRPr="008108C8">
              <w:rPr>
                <w:rFonts w:asciiTheme="majorEastAsia" w:eastAsiaTheme="majorEastAsia" w:hAnsiTheme="majorEastAsia" w:cstheme="majorEastAsia" w:hint="eastAsia"/>
                <w:szCs w:val="21"/>
              </w:rPr>
              <w:t>遮光率：达到</w:t>
            </w:r>
            <w:r w:rsidRPr="008108C8">
              <w:rPr>
                <w:rFonts w:asciiTheme="majorEastAsia" w:eastAsiaTheme="majorEastAsia" w:hAnsiTheme="majorEastAsia" w:cstheme="majorEastAsia"/>
                <w:szCs w:val="21"/>
              </w:rPr>
              <w:t>85%及以上；</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4.织物密度:径向≥900根/10CM, </w:t>
            </w:r>
            <w:r w:rsidRPr="008108C8">
              <w:rPr>
                <w:rFonts w:asciiTheme="majorEastAsia" w:eastAsiaTheme="majorEastAsia" w:hAnsiTheme="majorEastAsia" w:cstheme="majorEastAsia" w:hint="eastAsia"/>
                <w:szCs w:val="21"/>
              </w:rPr>
              <w:t>纬向≥</w:t>
            </w:r>
            <w:r w:rsidRPr="008108C8">
              <w:rPr>
                <w:rFonts w:asciiTheme="majorEastAsia" w:eastAsiaTheme="majorEastAsia" w:hAnsiTheme="majorEastAsia" w:cstheme="majorEastAsia"/>
                <w:szCs w:val="21"/>
              </w:rPr>
              <w:t>150根/10CM；</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5.起球≥4级检测依据GB/T4802.1-2008圆轨迹法；</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6.甲醛含量：≤300mg/kg；符合GB18401-2010 </w:t>
            </w:r>
            <w:r w:rsidRPr="008108C8">
              <w:rPr>
                <w:rFonts w:asciiTheme="majorEastAsia" w:eastAsiaTheme="majorEastAsia" w:hAnsiTheme="majorEastAsia" w:cstheme="majorEastAsia" w:hint="eastAsia"/>
                <w:szCs w:val="21"/>
              </w:rPr>
              <w:t>标准；</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中标供应商可提供多种颜色给采购人选择样品。</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二、窗帘轨道</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铝合金轨道</w:t>
            </w:r>
            <w:r w:rsidRPr="008108C8">
              <w:rPr>
                <w:rFonts w:asciiTheme="majorEastAsia" w:eastAsiaTheme="majorEastAsia" w:hAnsiTheme="majorEastAsia" w:cstheme="majorEastAsia"/>
                <w:szCs w:val="21"/>
              </w:rPr>
              <w:t xml:space="preserve">:检验依据参照GB/T5237.3-2017《铝合金建筑型材 </w:t>
            </w:r>
            <w:r w:rsidRPr="008108C8">
              <w:rPr>
                <w:rFonts w:asciiTheme="majorEastAsia" w:eastAsiaTheme="majorEastAsia" w:hAnsiTheme="majorEastAsia" w:cstheme="majorEastAsia" w:hint="eastAsia"/>
                <w:szCs w:val="21"/>
              </w:rPr>
              <w:t>第</w:t>
            </w:r>
            <w:r w:rsidRPr="008108C8">
              <w:rPr>
                <w:rFonts w:asciiTheme="majorEastAsia" w:eastAsiaTheme="majorEastAsia" w:hAnsiTheme="majorEastAsia" w:cstheme="majorEastAsia"/>
                <w:szCs w:val="21"/>
              </w:rPr>
              <w:t>3部分</w:t>
            </w:r>
            <w:r w:rsidRPr="008108C8">
              <w:rPr>
                <w:rFonts w:asciiTheme="majorEastAsia" w:eastAsiaTheme="majorEastAsia" w:hAnsiTheme="majorEastAsia" w:cstheme="majorEastAsia" w:hint="eastAsia"/>
                <w:szCs w:val="21"/>
              </w:rPr>
              <w:t>电泳涂漆型材》标准；</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1.规定非比例延伸强度≥210Rp0.2（N/mm²）；</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2.抗拉强度≥230Rm(N/ mm²)； </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3.断后伸长率≥8A50mm(%）；</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4. </w:t>
            </w:r>
            <w:r w:rsidRPr="008108C8">
              <w:rPr>
                <w:rFonts w:asciiTheme="majorEastAsia" w:eastAsiaTheme="majorEastAsia" w:hAnsiTheme="majorEastAsia" w:cstheme="majorEastAsia" w:hint="eastAsia"/>
                <w:szCs w:val="21"/>
              </w:rPr>
              <w:t>漆膜硬度≥</w:t>
            </w:r>
            <w:r w:rsidRPr="008108C8">
              <w:rPr>
                <w:rFonts w:asciiTheme="majorEastAsia" w:eastAsiaTheme="majorEastAsia" w:hAnsiTheme="majorEastAsia" w:cstheme="majorEastAsia"/>
                <w:szCs w:val="21"/>
              </w:rPr>
              <w:t>6H；</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5.耐磨性（g）≥5300；</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6. </w:t>
            </w:r>
            <w:r w:rsidRPr="008108C8">
              <w:rPr>
                <w:rFonts w:asciiTheme="majorEastAsia" w:eastAsiaTheme="majorEastAsia" w:hAnsiTheme="majorEastAsia" w:cstheme="majorEastAsia" w:hint="eastAsia"/>
                <w:szCs w:val="21"/>
              </w:rPr>
              <w:t>复合膜局部膜厚（μ</w:t>
            </w:r>
            <w:r w:rsidRPr="008108C8">
              <w:rPr>
                <w:rFonts w:asciiTheme="majorEastAsia" w:eastAsiaTheme="majorEastAsia" w:hAnsiTheme="majorEastAsia" w:cstheme="majorEastAsia"/>
                <w:szCs w:val="21"/>
              </w:rPr>
              <w:t>m）B级≥28；</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7. </w:t>
            </w:r>
            <w:r w:rsidRPr="008108C8">
              <w:rPr>
                <w:rFonts w:asciiTheme="majorEastAsia" w:eastAsiaTheme="majorEastAsia" w:hAnsiTheme="majorEastAsia" w:cstheme="majorEastAsia" w:hint="eastAsia"/>
                <w:szCs w:val="21"/>
              </w:rPr>
              <w:t>耐盐雾试验（</w:t>
            </w:r>
            <w:r w:rsidRPr="008108C8">
              <w:rPr>
                <w:rFonts w:asciiTheme="majorEastAsia" w:eastAsiaTheme="majorEastAsia" w:hAnsiTheme="majorEastAsia" w:cstheme="majorEastAsia"/>
                <w:szCs w:val="21"/>
              </w:rPr>
              <w:t>CASS试验）：试验时间：72h保护等级</w:t>
            </w:r>
            <w:proofErr w:type="spellStart"/>
            <w:r w:rsidRPr="008108C8">
              <w:rPr>
                <w:rFonts w:asciiTheme="majorEastAsia" w:eastAsiaTheme="majorEastAsia" w:hAnsiTheme="majorEastAsia" w:cstheme="majorEastAsia"/>
                <w:szCs w:val="21"/>
              </w:rPr>
              <w:t>Rp</w:t>
            </w:r>
            <w:proofErr w:type="spellEnd"/>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9.5级；</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8.耐盐酸性：</w:t>
            </w:r>
            <w:proofErr w:type="gramStart"/>
            <w:r w:rsidRPr="008108C8">
              <w:rPr>
                <w:rFonts w:asciiTheme="majorEastAsia" w:eastAsiaTheme="majorEastAsia" w:hAnsiTheme="majorEastAsia" w:cstheme="majorEastAsia" w:hint="eastAsia"/>
                <w:szCs w:val="21"/>
              </w:rPr>
              <w:t>经耐盐酸</w:t>
            </w:r>
            <w:proofErr w:type="gramEnd"/>
            <w:r w:rsidRPr="008108C8">
              <w:rPr>
                <w:rFonts w:asciiTheme="majorEastAsia" w:eastAsiaTheme="majorEastAsia" w:hAnsiTheme="majorEastAsia" w:cstheme="majorEastAsia" w:hint="eastAsia"/>
                <w:szCs w:val="21"/>
              </w:rPr>
              <w:t>性试验后，其复合膜表面应无气泡或其他明显变化；</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9.耐碱性：试验时间：24h保护等级</w:t>
            </w:r>
            <w:proofErr w:type="spellStart"/>
            <w:r w:rsidRPr="008108C8">
              <w:rPr>
                <w:rFonts w:asciiTheme="majorEastAsia" w:eastAsiaTheme="majorEastAsia" w:hAnsiTheme="majorEastAsia" w:cstheme="majorEastAsia"/>
                <w:szCs w:val="21"/>
              </w:rPr>
              <w:t>Rp</w:t>
            </w:r>
            <w:proofErr w:type="spellEnd"/>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9.5级。</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★10.轨道壁厚度：≥1.2mm</w:t>
            </w:r>
          </w:p>
          <w:p w:rsidR="0006269F" w:rsidRPr="008108C8" w:rsidRDefault="0006269F" w:rsidP="0006269F">
            <w:pPr>
              <w:widowControl/>
              <w:shd w:val="clear" w:color="auto" w:fill="FFFFFF"/>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★以上货物投标人必须提供遮光窗帘布及铝合金轨道有资质机构出具的检测报告原件，否则投标无效。</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三、配件基本要求</w:t>
            </w:r>
          </w:p>
          <w:p w:rsidR="0006269F" w:rsidRPr="008108C8" w:rsidRDefault="0006269F" w:rsidP="0006269F">
            <w:pPr>
              <w:pStyle w:val="af1"/>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1.轨道和滑轮需顺滑、静音特点，使滑轮滑动时无噪音；轨道安装需牢固，与天花紧贴无缝隙，型材厚度：≥1.2mm,每米承重≥15公斤。</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配件要求：</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2.窗帘布带有</w:t>
            </w:r>
            <w:proofErr w:type="gramStart"/>
            <w:r w:rsidRPr="008108C8">
              <w:rPr>
                <w:rFonts w:asciiTheme="majorEastAsia" w:eastAsiaTheme="majorEastAsia" w:hAnsiTheme="majorEastAsia" w:cstheme="majorEastAsia" w:hint="eastAsia"/>
                <w:szCs w:val="21"/>
              </w:rPr>
              <w:t>纺</w:t>
            </w:r>
            <w:proofErr w:type="gramEnd"/>
            <w:r w:rsidRPr="008108C8">
              <w:rPr>
                <w:rFonts w:asciiTheme="majorEastAsia" w:eastAsiaTheme="majorEastAsia" w:hAnsiTheme="majorEastAsia" w:cstheme="majorEastAsia" w:hint="eastAsia"/>
                <w:szCs w:val="21"/>
              </w:rPr>
              <w:t>棉布制作，抗老化；门幅：宽</w:t>
            </w:r>
            <w:r w:rsidRPr="008108C8">
              <w:rPr>
                <w:rFonts w:asciiTheme="majorEastAsia" w:eastAsiaTheme="majorEastAsia" w:hAnsiTheme="majorEastAsia" w:cstheme="majorEastAsia"/>
                <w:szCs w:val="21"/>
              </w:rPr>
              <w:t>8公分。</w:t>
            </w:r>
          </w:p>
          <w:p w:rsidR="0006269F" w:rsidRPr="008108C8" w:rsidRDefault="0006269F" w:rsidP="0006269F">
            <w:pP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3.布钩：不锈钢，防锈，单个</w:t>
            </w:r>
            <w:proofErr w:type="gramStart"/>
            <w:r w:rsidRPr="008108C8">
              <w:rPr>
                <w:rFonts w:asciiTheme="majorEastAsia" w:eastAsiaTheme="majorEastAsia" w:hAnsiTheme="majorEastAsia" w:cstheme="majorEastAsia" w:hint="eastAsia"/>
                <w:szCs w:val="21"/>
              </w:rPr>
              <w:t>钩</w:t>
            </w:r>
            <w:proofErr w:type="gramEnd"/>
            <w:r w:rsidRPr="008108C8">
              <w:rPr>
                <w:rFonts w:asciiTheme="majorEastAsia" w:eastAsiaTheme="majorEastAsia" w:hAnsiTheme="majorEastAsia" w:cstheme="majorEastAsia" w:hint="eastAsia"/>
                <w:szCs w:val="21"/>
              </w:rPr>
              <w:t>承重</w:t>
            </w:r>
            <w:r w:rsidRPr="008108C8">
              <w:rPr>
                <w:rFonts w:asciiTheme="majorEastAsia" w:eastAsiaTheme="majorEastAsia" w:hAnsiTheme="majorEastAsia" w:cstheme="majorEastAsia"/>
                <w:szCs w:val="21"/>
              </w:rPr>
              <w:t>2KG无明显变形。</w:t>
            </w:r>
          </w:p>
        </w:tc>
      </w:tr>
    </w:tbl>
    <w:p w:rsidR="004E26B5" w:rsidRPr="008108C8" w:rsidRDefault="004E26B5" w:rsidP="0006269F">
      <w:pPr>
        <w:jc w:val="left"/>
      </w:pPr>
    </w:p>
    <w:tbl>
      <w:tblPr>
        <w:tblpPr w:leftFromText="180" w:rightFromText="180" w:vertAnchor="text" w:horzAnchor="margin" w:tblpXSpec="center" w:tblpY="196"/>
        <w:tblW w:w="96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7"/>
        <w:gridCol w:w="7686"/>
      </w:tblGrid>
      <w:tr w:rsidR="008108C8" w:rsidRPr="008108C8" w:rsidTr="0006269F">
        <w:trPr>
          <w:trHeight w:val="64"/>
        </w:trPr>
        <w:tc>
          <w:tcPr>
            <w:tcW w:w="9613" w:type="dxa"/>
            <w:gridSpan w:val="2"/>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snapToGrid w:val="0"/>
              <w:rPr>
                <w:rFonts w:ascii="宋体" w:hAnsi="宋体"/>
                <w:szCs w:val="21"/>
              </w:rPr>
            </w:pPr>
            <w:r w:rsidRPr="008108C8">
              <w:rPr>
                <w:rFonts w:ascii="宋体" w:hAnsi="宋体" w:hint="eastAsia"/>
                <w:b/>
                <w:szCs w:val="21"/>
              </w:rPr>
              <w:t>二、商务最低要求</w:t>
            </w:r>
            <w:r w:rsidRPr="008108C8">
              <w:rPr>
                <w:rFonts w:ascii="宋体" w:hAnsi="宋体" w:hint="eastAsia"/>
                <w:b/>
                <w:szCs w:val="21"/>
                <w:u w:val="single"/>
              </w:rPr>
              <w:t>（供应商商务响应与售后服务同一内容不一致的以低计算）</w:t>
            </w:r>
          </w:p>
        </w:tc>
      </w:tr>
      <w:tr w:rsidR="008108C8" w:rsidRPr="008108C8" w:rsidTr="0006269F">
        <w:trPr>
          <w:trHeight w:val="268"/>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质保期</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pStyle w:val="Default"/>
              <w:rPr>
                <w:rFonts w:ascii="宋体" w:eastAsiaTheme="minorEastAsia" w:hAnsi="宋体" w:cs="宋体"/>
                <w:color w:val="auto"/>
                <w:szCs w:val="21"/>
              </w:rPr>
            </w:pPr>
            <w:r w:rsidRPr="008108C8">
              <w:rPr>
                <w:rFonts w:ascii="宋体" w:eastAsiaTheme="minorEastAsia" w:hAnsi="宋体" w:cs="宋体"/>
                <w:color w:val="auto"/>
                <w:sz w:val="21"/>
                <w:szCs w:val="21"/>
              </w:rPr>
              <w:t>★1、质量保证期3年（自交货并验收合格之日起计），在质保期内因设备质量、安装、施工造成的设备损坏，更换的全部费用</w:t>
            </w:r>
            <w:proofErr w:type="gramStart"/>
            <w:r w:rsidRPr="008108C8">
              <w:rPr>
                <w:rFonts w:ascii="宋体" w:eastAsiaTheme="minorEastAsia" w:hAnsi="宋体" w:cs="宋体"/>
                <w:color w:val="auto"/>
                <w:sz w:val="21"/>
                <w:szCs w:val="21"/>
              </w:rPr>
              <w:t>由成交</w:t>
            </w:r>
            <w:proofErr w:type="gramEnd"/>
            <w:r w:rsidRPr="008108C8">
              <w:rPr>
                <w:rFonts w:ascii="宋体" w:eastAsiaTheme="minorEastAsia" w:hAnsi="宋体" w:cs="宋体"/>
                <w:color w:val="auto"/>
                <w:sz w:val="21"/>
                <w:szCs w:val="21"/>
              </w:rPr>
              <w:t>供应商负责。</w:t>
            </w:r>
          </w:p>
        </w:tc>
      </w:tr>
      <w:tr w:rsidR="008108C8" w:rsidRPr="008108C8" w:rsidTr="0006269F">
        <w:trPr>
          <w:trHeight w:val="288"/>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履约保证金</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241F4D" w:rsidP="00241F4D">
            <w:pPr>
              <w:autoSpaceDE w:val="0"/>
              <w:autoSpaceDN w:val="0"/>
              <w:adjustRightInd w:val="0"/>
              <w:jc w:val="left"/>
              <w:rPr>
                <w:rFonts w:ascii="宋体" w:eastAsiaTheme="minorEastAsia" w:hAnsi="宋体" w:cs="宋体"/>
                <w:kern w:val="0"/>
                <w:szCs w:val="21"/>
              </w:rPr>
            </w:pPr>
            <w:r w:rsidRPr="008108C8">
              <w:rPr>
                <w:rFonts w:ascii="宋体" w:eastAsiaTheme="minorEastAsia" w:hAnsi="宋体" w:cs="宋体"/>
                <w:kern w:val="0"/>
                <w:szCs w:val="21"/>
              </w:rPr>
              <w:t>合同签订后，</w:t>
            </w:r>
            <w:r w:rsidRPr="008108C8">
              <w:rPr>
                <w:rFonts w:ascii="宋体" w:eastAsiaTheme="minorEastAsia" w:hAnsi="宋体" w:cs="宋体" w:hint="eastAsia"/>
                <w:kern w:val="0"/>
                <w:szCs w:val="21"/>
              </w:rPr>
              <w:t>成交供应商</w:t>
            </w:r>
            <w:r w:rsidRPr="008108C8">
              <w:rPr>
                <w:rFonts w:ascii="宋体" w:eastAsiaTheme="minorEastAsia" w:hAnsi="宋体" w:cs="宋体"/>
                <w:kern w:val="0"/>
                <w:szCs w:val="21"/>
              </w:rPr>
              <w:t>向</w:t>
            </w:r>
            <w:r w:rsidRPr="008108C8">
              <w:rPr>
                <w:rFonts w:ascii="宋体" w:eastAsiaTheme="minorEastAsia" w:hAnsi="宋体" w:cs="宋体" w:hint="eastAsia"/>
                <w:kern w:val="0"/>
                <w:szCs w:val="21"/>
              </w:rPr>
              <w:t>采购人</w:t>
            </w:r>
            <w:r w:rsidRPr="008108C8">
              <w:rPr>
                <w:rFonts w:ascii="宋体" w:eastAsiaTheme="minorEastAsia" w:hAnsi="宋体" w:cs="宋体"/>
                <w:kern w:val="0"/>
                <w:szCs w:val="21"/>
              </w:rPr>
              <w:t>支付5%的履约保证金，履约保证金在</w:t>
            </w:r>
            <w:r w:rsidRPr="008108C8">
              <w:rPr>
                <w:rFonts w:ascii="宋体" w:eastAsiaTheme="minorEastAsia" w:hAnsi="宋体" w:cs="宋体" w:hint="eastAsia"/>
                <w:kern w:val="0"/>
                <w:szCs w:val="21"/>
              </w:rPr>
              <w:t>验收合格</w:t>
            </w:r>
            <w:r w:rsidRPr="008108C8">
              <w:rPr>
                <w:rFonts w:ascii="宋体" w:eastAsiaTheme="minorEastAsia" w:hAnsi="宋体" w:cs="宋体"/>
                <w:kern w:val="0"/>
                <w:szCs w:val="21"/>
              </w:rPr>
              <w:t>1年后</w:t>
            </w:r>
            <w:r w:rsidRPr="008108C8">
              <w:rPr>
                <w:rFonts w:ascii="宋体" w:eastAsiaTheme="minorEastAsia" w:hAnsi="宋体" w:cs="宋体" w:hint="eastAsia"/>
                <w:kern w:val="0"/>
                <w:szCs w:val="21"/>
              </w:rPr>
              <w:t>，采购人15个工作日内</w:t>
            </w:r>
            <w:r w:rsidRPr="008108C8">
              <w:rPr>
                <w:rFonts w:ascii="宋体" w:eastAsiaTheme="minorEastAsia" w:hAnsi="宋体" w:cs="宋体"/>
                <w:kern w:val="0"/>
                <w:szCs w:val="21"/>
              </w:rPr>
              <w:t>无息返还</w:t>
            </w:r>
            <w:proofErr w:type="gramStart"/>
            <w:r w:rsidRPr="008108C8">
              <w:rPr>
                <w:rFonts w:ascii="宋体" w:eastAsiaTheme="minorEastAsia" w:hAnsi="宋体" w:cs="宋体"/>
                <w:kern w:val="0"/>
                <w:szCs w:val="21"/>
              </w:rPr>
              <w:t>给</w:t>
            </w:r>
            <w:r w:rsidRPr="008108C8">
              <w:rPr>
                <w:rFonts w:ascii="宋体" w:eastAsiaTheme="minorEastAsia" w:hAnsi="宋体" w:cs="宋体" w:hint="eastAsia"/>
                <w:kern w:val="0"/>
                <w:szCs w:val="21"/>
              </w:rPr>
              <w:t>成交</w:t>
            </w:r>
            <w:proofErr w:type="gramEnd"/>
            <w:r w:rsidRPr="008108C8">
              <w:rPr>
                <w:rFonts w:ascii="宋体" w:eastAsiaTheme="minorEastAsia" w:hAnsi="宋体" w:cs="宋体" w:hint="eastAsia"/>
                <w:kern w:val="0"/>
                <w:szCs w:val="21"/>
              </w:rPr>
              <w:t>供应商</w:t>
            </w:r>
            <w:r w:rsidRPr="008108C8">
              <w:rPr>
                <w:rFonts w:ascii="宋体" w:eastAsiaTheme="minorEastAsia" w:hAnsi="宋体" w:cs="宋体"/>
                <w:kern w:val="0"/>
                <w:szCs w:val="21"/>
              </w:rPr>
              <w:t>。</w:t>
            </w:r>
          </w:p>
        </w:tc>
      </w:tr>
      <w:tr w:rsidR="008108C8" w:rsidRPr="008108C8" w:rsidTr="0006269F">
        <w:trPr>
          <w:trHeight w:val="1258"/>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售后技术服务</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autoSpaceDE w:val="0"/>
              <w:autoSpaceDN w:val="0"/>
              <w:adjustRightInd w:val="0"/>
              <w:jc w:val="left"/>
              <w:rPr>
                <w:rFonts w:ascii="宋体" w:eastAsiaTheme="minorEastAsia" w:hAnsi="宋体" w:cs="宋体"/>
                <w:kern w:val="0"/>
                <w:szCs w:val="21"/>
              </w:rPr>
            </w:pPr>
            <w:r w:rsidRPr="008108C8">
              <w:rPr>
                <w:rFonts w:ascii="宋体" w:eastAsiaTheme="minorEastAsia" w:hAnsi="宋体" w:cs="宋体"/>
                <w:kern w:val="0"/>
                <w:szCs w:val="21"/>
              </w:rPr>
              <w:t>1、按国家有关规定及厂家承诺实行“三包”，要求免费送货上门、免费安装调试至验收合格</w:t>
            </w:r>
            <w:r w:rsidRPr="008108C8">
              <w:rPr>
                <w:rFonts w:ascii="宋体" w:eastAsiaTheme="minorEastAsia" w:hAnsi="宋体" w:cs="宋体" w:hint="eastAsia"/>
                <w:kern w:val="0"/>
                <w:szCs w:val="21"/>
              </w:rPr>
              <w:t>；</w:t>
            </w:r>
          </w:p>
          <w:p w:rsidR="0006269F" w:rsidRPr="008108C8" w:rsidRDefault="0006269F" w:rsidP="0006269F">
            <w:pPr>
              <w:autoSpaceDE w:val="0"/>
              <w:autoSpaceDN w:val="0"/>
              <w:adjustRightInd w:val="0"/>
              <w:jc w:val="left"/>
              <w:rPr>
                <w:rFonts w:ascii="宋体" w:eastAsiaTheme="minorEastAsia" w:hAnsi="宋体" w:cs="宋体"/>
                <w:kern w:val="0"/>
                <w:szCs w:val="21"/>
              </w:rPr>
            </w:pPr>
            <w:r w:rsidRPr="008108C8">
              <w:rPr>
                <w:rFonts w:ascii="宋体" w:eastAsiaTheme="minorEastAsia" w:hAnsi="宋体" w:cs="宋体"/>
                <w:kern w:val="0"/>
                <w:szCs w:val="21"/>
              </w:rPr>
              <w:t>2</w:t>
            </w:r>
            <w:r w:rsidR="00241F4D" w:rsidRPr="008108C8">
              <w:rPr>
                <w:rFonts w:ascii="宋体" w:eastAsiaTheme="minorEastAsia" w:hAnsi="宋体" w:cs="宋体"/>
                <w:kern w:val="0"/>
                <w:szCs w:val="21"/>
              </w:rPr>
              <w:t>、故障响应时间：</w:t>
            </w:r>
            <w:r w:rsidR="00241F4D" w:rsidRPr="008108C8">
              <w:rPr>
                <w:rFonts w:ascii="宋体" w:eastAsiaTheme="minorEastAsia" w:hAnsi="宋体" w:cs="宋体" w:hint="eastAsia"/>
                <w:kern w:val="0"/>
                <w:szCs w:val="21"/>
              </w:rPr>
              <w:t>供应商</w:t>
            </w:r>
            <w:r w:rsidRPr="008108C8">
              <w:rPr>
                <w:rFonts w:ascii="宋体" w:eastAsiaTheme="minorEastAsia" w:hAnsi="宋体" w:cs="宋体"/>
                <w:kern w:val="0"/>
                <w:szCs w:val="21"/>
              </w:rPr>
              <w:t>在南宁市有售后服务地点，成交供应商应接到故障通知后在2 小时内到采购人指定现场，在8小时内不能解决的，供应商在一个工作日内提供与原技术参数要求相同或高于原技术参数要求的备用产品，以保证采购人的正常工作；</w:t>
            </w:r>
          </w:p>
          <w:p w:rsidR="0006269F" w:rsidRPr="008108C8" w:rsidRDefault="0006269F" w:rsidP="0006269F">
            <w:pPr>
              <w:autoSpaceDE w:val="0"/>
              <w:autoSpaceDN w:val="0"/>
              <w:adjustRightInd w:val="0"/>
              <w:jc w:val="left"/>
              <w:rPr>
                <w:rFonts w:ascii="宋体" w:eastAsiaTheme="minorEastAsia" w:hAnsi="宋体" w:cs="宋体"/>
                <w:kern w:val="0"/>
                <w:szCs w:val="21"/>
              </w:rPr>
            </w:pPr>
            <w:r w:rsidRPr="008108C8">
              <w:rPr>
                <w:rFonts w:ascii="宋体" w:eastAsiaTheme="minorEastAsia" w:hAnsi="宋体" w:cs="宋体"/>
                <w:kern w:val="0"/>
                <w:szCs w:val="21"/>
              </w:rPr>
              <w:t>3、成交后由采购人选定窗帘颜色，颜色的选择</w:t>
            </w:r>
            <w:proofErr w:type="gramStart"/>
            <w:r w:rsidRPr="008108C8">
              <w:rPr>
                <w:rFonts w:ascii="宋体" w:eastAsiaTheme="minorEastAsia" w:hAnsi="宋体" w:cs="宋体"/>
                <w:kern w:val="0"/>
                <w:szCs w:val="21"/>
              </w:rPr>
              <w:t>不</w:t>
            </w:r>
            <w:proofErr w:type="gramEnd"/>
            <w:r w:rsidRPr="008108C8">
              <w:rPr>
                <w:rFonts w:ascii="宋体" w:eastAsiaTheme="minorEastAsia" w:hAnsi="宋体" w:cs="宋体"/>
                <w:kern w:val="0"/>
                <w:szCs w:val="21"/>
              </w:rPr>
              <w:t>另行增加费用，严格按照采购人指定的位置进行安装。</w:t>
            </w:r>
          </w:p>
        </w:tc>
      </w:tr>
      <w:tr w:rsidR="008108C8" w:rsidRPr="008108C8" w:rsidTr="0006269F">
        <w:trPr>
          <w:trHeight w:val="157"/>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kern w:val="0"/>
                <w:szCs w:val="21"/>
              </w:rPr>
              <w:t>验收条件及标准</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autoSpaceDE w:val="0"/>
              <w:autoSpaceDN w:val="0"/>
              <w:adjustRightInd w:val="0"/>
              <w:jc w:val="left"/>
              <w:rPr>
                <w:rFonts w:ascii="宋体" w:eastAsiaTheme="minorEastAsia" w:hAnsi="宋体" w:cs="宋体"/>
                <w:kern w:val="0"/>
                <w:szCs w:val="21"/>
              </w:rPr>
            </w:pPr>
            <w:r w:rsidRPr="008108C8">
              <w:rPr>
                <w:rFonts w:ascii="宋体" w:eastAsiaTheme="minorEastAsia" w:hAnsi="宋体" w:cs="宋体"/>
                <w:kern w:val="0"/>
                <w:szCs w:val="21"/>
              </w:rPr>
              <w:t>★实际货物采购合同数量，按</w:t>
            </w:r>
            <w:r w:rsidR="00241F4D" w:rsidRPr="008108C8">
              <w:rPr>
                <w:rFonts w:ascii="宋体" w:eastAsiaTheme="minorEastAsia" w:hAnsi="宋体" w:cs="宋体"/>
                <w:kern w:val="0"/>
                <w:szCs w:val="21"/>
              </w:rPr>
              <w:t>询价</w:t>
            </w:r>
            <w:r w:rsidRPr="008108C8">
              <w:rPr>
                <w:rFonts w:ascii="宋体" w:eastAsiaTheme="minorEastAsia" w:hAnsi="宋体" w:cs="宋体"/>
                <w:kern w:val="0"/>
                <w:szCs w:val="21"/>
              </w:rPr>
              <w:t>文件中的技术参数进行现场验收。</w:t>
            </w:r>
          </w:p>
        </w:tc>
      </w:tr>
      <w:tr w:rsidR="008108C8" w:rsidRPr="008108C8" w:rsidTr="0006269F">
        <w:trPr>
          <w:trHeight w:val="194"/>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合同签订：</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FD5213">
            <w:pPr>
              <w:ind w:left="315" w:hangingChars="150" w:hanging="315"/>
              <w:rPr>
                <w:rFonts w:ascii="宋体" w:eastAsiaTheme="minorEastAsia" w:hAnsi="宋体" w:cs="宋体"/>
                <w:kern w:val="0"/>
                <w:szCs w:val="21"/>
              </w:rPr>
            </w:pPr>
            <w:r w:rsidRPr="008108C8">
              <w:rPr>
                <w:rFonts w:ascii="宋体" w:eastAsiaTheme="minorEastAsia" w:hAnsi="宋体" w:cs="宋体" w:hint="eastAsia"/>
                <w:kern w:val="0"/>
                <w:szCs w:val="21"/>
              </w:rPr>
              <w:t>自成交通知书发出之日起</w:t>
            </w:r>
            <w:r w:rsidR="00FD5213" w:rsidRPr="008108C8">
              <w:rPr>
                <w:rFonts w:ascii="宋体" w:eastAsiaTheme="minorEastAsia" w:hAnsi="宋体" w:cs="宋体" w:hint="eastAsia"/>
                <w:kern w:val="0"/>
                <w:szCs w:val="21"/>
              </w:rPr>
              <w:t>15</w:t>
            </w:r>
            <w:r w:rsidRPr="008108C8">
              <w:rPr>
                <w:rFonts w:ascii="宋体" w:eastAsiaTheme="minorEastAsia" w:hAnsi="宋体" w:cs="宋体" w:hint="eastAsia"/>
                <w:kern w:val="0"/>
                <w:szCs w:val="21"/>
              </w:rPr>
              <w:t>日内。</w:t>
            </w:r>
          </w:p>
        </w:tc>
      </w:tr>
      <w:tr w:rsidR="008108C8" w:rsidRPr="008108C8" w:rsidTr="0006269F">
        <w:trPr>
          <w:trHeight w:val="142"/>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交付使用：</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kern w:val="0"/>
                <w:szCs w:val="21"/>
              </w:rPr>
              <w:t>★交货期</w:t>
            </w:r>
            <w:r w:rsidRPr="008108C8">
              <w:rPr>
                <w:rFonts w:ascii="宋体" w:eastAsiaTheme="minorEastAsia" w:hAnsi="宋体" w:cs="宋体" w:hint="eastAsia"/>
                <w:kern w:val="0"/>
                <w:szCs w:val="21"/>
              </w:rPr>
              <w:t>：</w:t>
            </w:r>
            <w:r w:rsidRPr="008108C8">
              <w:rPr>
                <w:rFonts w:ascii="宋体" w:eastAsiaTheme="minorEastAsia" w:hAnsi="宋体" w:cs="宋体"/>
                <w:kern w:val="0"/>
                <w:szCs w:val="21"/>
              </w:rPr>
              <w:t>自签订合同之日起30天内全部交货安装完毕，并验收合格交付使用</w:t>
            </w:r>
            <w:r w:rsidRPr="008108C8">
              <w:rPr>
                <w:rFonts w:ascii="宋体" w:eastAsiaTheme="minorEastAsia" w:hAnsi="宋体" w:cs="宋体" w:hint="eastAsia"/>
                <w:kern w:val="0"/>
                <w:szCs w:val="21"/>
              </w:rPr>
              <w:t>；</w:t>
            </w:r>
          </w:p>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交付地点：采购人指定地点；</w:t>
            </w:r>
          </w:p>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kern w:val="0"/>
                <w:szCs w:val="21"/>
              </w:rPr>
              <w:t>交货方式：现场交货</w:t>
            </w:r>
            <w:r w:rsidRPr="008108C8">
              <w:rPr>
                <w:rFonts w:ascii="宋体" w:eastAsiaTheme="minorEastAsia" w:hAnsi="宋体" w:cs="宋体" w:hint="eastAsia"/>
                <w:kern w:val="0"/>
                <w:szCs w:val="21"/>
              </w:rPr>
              <w:t>。</w:t>
            </w:r>
          </w:p>
        </w:tc>
      </w:tr>
      <w:tr w:rsidR="008108C8" w:rsidRPr="008108C8" w:rsidTr="0006269F">
        <w:trPr>
          <w:trHeight w:val="206"/>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支付方式：</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FD5213">
            <w:pPr>
              <w:rPr>
                <w:rFonts w:ascii="宋体" w:eastAsiaTheme="minorEastAsia" w:hAnsi="宋体" w:cs="宋体"/>
                <w:kern w:val="0"/>
                <w:szCs w:val="21"/>
              </w:rPr>
            </w:pPr>
            <w:r w:rsidRPr="008108C8">
              <w:rPr>
                <w:rFonts w:ascii="宋体" w:eastAsiaTheme="minorEastAsia" w:hAnsi="宋体" w:cs="宋体"/>
                <w:kern w:val="0"/>
                <w:szCs w:val="21"/>
              </w:rPr>
              <w:t>本项目无预付款，成交供应商交货、安装、调试完毕并经验收合格，采购人收到成交供应商提供的正规全额含税发票后</w:t>
            </w:r>
            <w:r w:rsidR="00FD5213" w:rsidRPr="008108C8">
              <w:rPr>
                <w:rFonts w:ascii="宋体" w:eastAsiaTheme="minorEastAsia" w:hAnsi="宋体" w:cs="宋体" w:hint="eastAsia"/>
                <w:kern w:val="0"/>
                <w:szCs w:val="21"/>
              </w:rPr>
              <w:t>，15个工作日内支付。</w:t>
            </w:r>
          </w:p>
        </w:tc>
      </w:tr>
      <w:tr w:rsidR="008108C8" w:rsidRPr="008108C8" w:rsidTr="0006269F">
        <w:trPr>
          <w:trHeight w:val="558"/>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其他要求</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★1、报价为采购人指定地点的现场交货价，包括：</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（1）货物及标准附件、备品备件、专用工具的价格；</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（2）制作、运输、装卸、售后服务等费用；</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（3）必要的保险费用和各项税费；</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（4）包括安装费用。现场卫生清理、验收等；</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（5）本项目所产生的采购代理服务费。</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注：</w:t>
            </w:r>
            <w:r w:rsidR="00241F4D" w:rsidRPr="008108C8">
              <w:rPr>
                <w:rFonts w:ascii="宋体" w:eastAsiaTheme="minorEastAsia" w:hAnsi="宋体" w:cs="宋体" w:hint="eastAsia"/>
                <w:kern w:val="0"/>
                <w:szCs w:val="21"/>
              </w:rPr>
              <w:t>供应商</w:t>
            </w:r>
            <w:r w:rsidRPr="008108C8">
              <w:rPr>
                <w:rFonts w:ascii="宋体" w:eastAsiaTheme="minorEastAsia" w:hAnsi="宋体" w:cs="宋体"/>
                <w:kern w:val="0"/>
                <w:szCs w:val="21"/>
              </w:rPr>
              <w:t>自行考虑完成项目所需的辅材、杂配件等数量，并根据付款方式、交货期等要求慎重考虑报价。报价中应包含全部内容，成交后采购人不再另行支付额外费用。</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2、</w:t>
            </w:r>
            <w:r w:rsidR="00241F4D" w:rsidRPr="008108C8">
              <w:rPr>
                <w:rFonts w:ascii="宋体" w:eastAsiaTheme="minorEastAsia" w:hAnsi="宋体" w:cs="宋体" w:hint="eastAsia"/>
                <w:kern w:val="0"/>
                <w:szCs w:val="21"/>
              </w:rPr>
              <w:t>供应商</w:t>
            </w:r>
            <w:r w:rsidRPr="008108C8">
              <w:rPr>
                <w:rFonts w:ascii="宋体" w:eastAsiaTheme="minorEastAsia" w:hAnsi="宋体" w:cs="宋体"/>
                <w:kern w:val="0"/>
                <w:szCs w:val="21"/>
              </w:rPr>
              <w:t>提供的面料具备布面平整均匀、手感柔软、防光防紫外线性能好，不得使用有毒、过敏的染料、化学用剂、辅料及配件，并能经多次洗擦而不褪色、不易起毛、不易褶皱、无裂缝、无走纱、不变形、耐洗、耐磨。</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3、产品须是按厂家出厂标准配置提供的整套全新，具备正规合法经销渠道，符合国家各项有关质量标准的合格产品。相关部件及服务须满足本表中各项要求。所有产品除满足上表要求的技术参数和配置外，其余均按国家标准及生产厂家出厂标准配置，若产品在运输过程中损坏须无偿调换同样产品。</w:t>
            </w:r>
          </w:p>
          <w:p w:rsidR="0006269F" w:rsidRPr="008108C8" w:rsidRDefault="0006269F" w:rsidP="0006269F">
            <w:pPr>
              <w:pStyle w:val="Default"/>
              <w:jc w:val="both"/>
              <w:rPr>
                <w:rFonts w:ascii="宋体" w:eastAsiaTheme="minorEastAsia" w:hAnsi="宋体" w:cs="宋体"/>
                <w:color w:val="auto"/>
                <w:sz w:val="21"/>
                <w:szCs w:val="21"/>
              </w:rPr>
            </w:pPr>
            <w:r w:rsidRPr="008108C8">
              <w:rPr>
                <w:rFonts w:ascii="宋体" w:eastAsiaTheme="minorEastAsia" w:hAnsi="宋体" w:cs="宋体"/>
                <w:color w:val="auto"/>
                <w:sz w:val="21"/>
                <w:szCs w:val="21"/>
              </w:rPr>
              <w:t>★4、签订合同前，必须提供遮光窗帘布及铝合金轨道由投标人送检的具有省级及省级以上的检验机构签发的检测报告原件(</w:t>
            </w:r>
            <w:r w:rsidRPr="008108C8">
              <w:rPr>
                <w:rFonts w:ascii="宋体" w:eastAsiaTheme="minorEastAsia" w:hAnsi="宋体" w:cs="宋体" w:hint="eastAsia"/>
                <w:color w:val="auto"/>
                <w:sz w:val="21"/>
                <w:szCs w:val="21"/>
              </w:rPr>
              <w:t>检测报告中须贴有检测窗帘布的实物小样并加盖公章，成交单位必须提供所有窗帘及窗帘轨道样品，且样品必须满足</w:t>
            </w:r>
            <w:r w:rsidR="00241F4D" w:rsidRPr="008108C8">
              <w:rPr>
                <w:rFonts w:ascii="宋体" w:eastAsiaTheme="minorEastAsia" w:hAnsi="宋体" w:cs="宋体" w:hint="eastAsia"/>
                <w:color w:val="auto"/>
                <w:sz w:val="21"/>
                <w:szCs w:val="21"/>
              </w:rPr>
              <w:t>响应</w:t>
            </w:r>
            <w:r w:rsidRPr="008108C8">
              <w:rPr>
                <w:rFonts w:ascii="宋体" w:eastAsiaTheme="minorEastAsia" w:hAnsi="宋体" w:cs="宋体" w:hint="eastAsia"/>
                <w:color w:val="auto"/>
                <w:sz w:val="21"/>
                <w:szCs w:val="21"/>
              </w:rPr>
              <w:t>文件承诺的内容，采购方有权对成交单位提供的样品进行检测，检测费用</w:t>
            </w:r>
            <w:proofErr w:type="gramStart"/>
            <w:r w:rsidRPr="008108C8">
              <w:rPr>
                <w:rFonts w:ascii="宋体" w:eastAsiaTheme="minorEastAsia" w:hAnsi="宋体" w:cs="宋体"/>
                <w:color w:val="auto"/>
                <w:sz w:val="21"/>
                <w:szCs w:val="21"/>
              </w:rPr>
              <w:t>由成交</w:t>
            </w:r>
            <w:proofErr w:type="gramEnd"/>
            <w:r w:rsidRPr="008108C8">
              <w:rPr>
                <w:rFonts w:ascii="宋体" w:eastAsiaTheme="minorEastAsia" w:hAnsi="宋体" w:cs="宋体"/>
                <w:color w:val="auto"/>
                <w:sz w:val="21"/>
                <w:szCs w:val="21"/>
              </w:rPr>
              <w:t>单位承担，如发现成交单位提供虚假材料或样品检测结果与</w:t>
            </w:r>
            <w:r w:rsidR="00241F4D" w:rsidRPr="008108C8">
              <w:rPr>
                <w:rFonts w:ascii="宋体" w:eastAsiaTheme="minorEastAsia" w:hAnsi="宋体" w:cs="宋体"/>
                <w:color w:val="auto"/>
                <w:sz w:val="21"/>
                <w:szCs w:val="21"/>
              </w:rPr>
              <w:t>响应</w:t>
            </w:r>
            <w:r w:rsidRPr="008108C8">
              <w:rPr>
                <w:rFonts w:ascii="宋体" w:eastAsiaTheme="minorEastAsia" w:hAnsi="宋体" w:cs="宋体"/>
                <w:color w:val="auto"/>
                <w:sz w:val="21"/>
                <w:szCs w:val="21"/>
              </w:rPr>
              <w:t>文件不符的，采购方将上报政府采购监管部门，按有关法规进行处理。</w:t>
            </w:r>
          </w:p>
          <w:p w:rsidR="0006269F" w:rsidRPr="008108C8" w:rsidRDefault="0006269F" w:rsidP="0006269F">
            <w:pPr>
              <w:pStyle w:val="Default"/>
              <w:jc w:val="both"/>
              <w:rPr>
                <w:rFonts w:ascii="宋体" w:eastAsiaTheme="minorEastAsia" w:hAnsi="宋体" w:cs="宋体"/>
                <w:color w:val="auto"/>
                <w:szCs w:val="21"/>
              </w:rPr>
            </w:pPr>
            <w:r w:rsidRPr="008108C8">
              <w:rPr>
                <w:rFonts w:ascii="宋体" w:eastAsiaTheme="minorEastAsia" w:hAnsi="宋体" w:cs="宋体"/>
                <w:color w:val="auto"/>
                <w:sz w:val="21"/>
                <w:szCs w:val="21"/>
              </w:rPr>
              <w:t>5</w:t>
            </w:r>
            <w:r w:rsidRPr="008108C8">
              <w:rPr>
                <w:rFonts w:ascii="宋体" w:eastAsiaTheme="minorEastAsia" w:hAnsi="宋体" w:cs="宋体" w:hint="eastAsia"/>
                <w:color w:val="auto"/>
                <w:sz w:val="21"/>
                <w:szCs w:val="21"/>
              </w:rPr>
              <w:t>、</w:t>
            </w:r>
            <w:r w:rsidR="00241F4D" w:rsidRPr="008108C8">
              <w:rPr>
                <w:rFonts w:ascii="宋体" w:eastAsiaTheme="minorEastAsia" w:hAnsi="宋体" w:cs="宋体"/>
                <w:color w:val="auto"/>
                <w:sz w:val="21"/>
                <w:szCs w:val="21"/>
              </w:rPr>
              <w:t>报价文件中必须提供</w:t>
            </w:r>
            <w:r w:rsidRPr="008108C8">
              <w:rPr>
                <w:rFonts w:ascii="宋体" w:eastAsiaTheme="minorEastAsia" w:hAnsi="宋体" w:cs="宋体"/>
                <w:color w:val="auto"/>
                <w:sz w:val="21"/>
                <w:szCs w:val="21"/>
              </w:rPr>
              <w:t>产品的技术支持证明文件，否则判定</w:t>
            </w:r>
            <w:r w:rsidRPr="008108C8">
              <w:rPr>
                <w:rFonts w:ascii="宋体" w:eastAsiaTheme="minorEastAsia" w:hAnsi="宋体" w:cs="宋体" w:hint="eastAsia"/>
                <w:color w:val="auto"/>
                <w:sz w:val="21"/>
                <w:szCs w:val="21"/>
              </w:rPr>
              <w:t>为不满足。</w:t>
            </w:r>
          </w:p>
        </w:tc>
      </w:tr>
    </w:tbl>
    <w:p w:rsidR="0006269F" w:rsidRPr="008108C8" w:rsidRDefault="0006269F" w:rsidP="0006269F">
      <w:pPr>
        <w:jc w:val="left"/>
      </w:pPr>
    </w:p>
    <w:p w:rsidR="00506D99" w:rsidRPr="008108C8" w:rsidRDefault="00506D99" w:rsidP="00506D99">
      <w:pPr>
        <w:spacing w:line="440" w:lineRule="exact"/>
        <w:jc w:val="center"/>
        <w:rPr>
          <w:rFonts w:ascii="宋体" w:hAnsi="宋体"/>
          <w:szCs w:val="21"/>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pStyle w:val="2"/>
        <w:jc w:val="center"/>
        <w:rPr>
          <w:highlight w:val="yellow"/>
        </w:rPr>
      </w:pPr>
    </w:p>
    <w:p w:rsidR="00506D99" w:rsidRPr="008108C8" w:rsidRDefault="00506D99" w:rsidP="00506D99">
      <w:pPr>
        <w:pStyle w:val="2"/>
        <w:jc w:val="center"/>
      </w:pPr>
      <w:bookmarkStart w:id="6" w:name="_Toc42077356"/>
      <w:r w:rsidRPr="008108C8">
        <w:rPr>
          <w:rFonts w:hint="eastAsia"/>
        </w:rPr>
        <w:t>第</w:t>
      </w:r>
      <w:r w:rsidR="00FD463B" w:rsidRPr="008108C8">
        <w:rPr>
          <w:rFonts w:hint="eastAsia"/>
        </w:rPr>
        <w:t>三</w:t>
      </w:r>
      <w:r w:rsidRPr="008108C8">
        <w:rPr>
          <w:rFonts w:hint="eastAsia"/>
        </w:rPr>
        <w:t>章</w:t>
      </w:r>
      <w:r w:rsidRPr="008108C8">
        <w:rPr>
          <w:rFonts w:hint="eastAsia"/>
        </w:rPr>
        <w:t xml:space="preserve"> </w:t>
      </w:r>
      <w:r w:rsidRPr="008108C8">
        <w:rPr>
          <w:rFonts w:hint="eastAsia"/>
        </w:rPr>
        <w:t>评审方法</w:t>
      </w:r>
      <w:bookmarkEnd w:id="6"/>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beforeLines="50" w:before="156" w:afterLines="50" w:after="156" w:line="360" w:lineRule="exact"/>
        <w:jc w:val="center"/>
        <w:rPr>
          <w:rFonts w:hAnsi="宋体"/>
          <w:b/>
          <w:sz w:val="32"/>
          <w:szCs w:val="32"/>
        </w:rPr>
      </w:pPr>
      <w:r w:rsidRPr="008108C8">
        <w:rPr>
          <w:rFonts w:hAnsi="宋体"/>
          <w:b/>
          <w:sz w:val="32"/>
          <w:szCs w:val="32"/>
          <w:highlight w:val="yellow"/>
        </w:rPr>
        <w:br w:type="page"/>
      </w:r>
      <w:r w:rsidRPr="008108C8">
        <w:rPr>
          <w:rFonts w:hAnsi="宋体" w:hint="eastAsia"/>
          <w:b/>
          <w:sz w:val="32"/>
          <w:szCs w:val="32"/>
        </w:rPr>
        <w:lastRenderedPageBreak/>
        <w:t>评审方法</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p>
    <w:p w:rsidR="00506D99" w:rsidRPr="008108C8" w:rsidRDefault="00506D99" w:rsidP="00506D99">
      <w:pPr>
        <w:spacing w:beforeLines="50" w:before="156" w:afterLines="50" w:after="156" w:line="360" w:lineRule="exact"/>
        <w:ind w:firstLineChars="200" w:firstLine="422"/>
        <w:rPr>
          <w:rFonts w:ascii="宋体" w:hAnsi="宋体" w:cs="Courier New"/>
          <w:b/>
          <w:bCs/>
          <w:szCs w:val="21"/>
        </w:rPr>
      </w:pPr>
      <w:r w:rsidRPr="008108C8">
        <w:rPr>
          <w:rFonts w:ascii="宋体" w:hAnsi="宋体" w:cs="Courier New" w:hint="eastAsia"/>
          <w:b/>
          <w:bCs/>
          <w:szCs w:val="21"/>
        </w:rPr>
        <w:t>一、评标方法：</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r w:rsidRPr="008108C8">
        <w:rPr>
          <w:rFonts w:ascii="宋体" w:hAnsi="宋体" w:cs="Courier New" w:hint="eastAsia"/>
          <w:bCs/>
          <w:szCs w:val="21"/>
        </w:rPr>
        <w:t>1、本项目采用最低评标价法。</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r w:rsidRPr="008108C8">
        <w:rPr>
          <w:rFonts w:ascii="宋体" w:hAnsi="宋体" w:cs="Courier New" w:hint="eastAsia"/>
          <w:bCs/>
          <w:szCs w:val="21"/>
        </w:rPr>
        <w:t>2、响应文件满足采购文件全部实质性要求，且报价最低的供应商为成交候选人。</w:t>
      </w:r>
    </w:p>
    <w:p w:rsidR="00506D99" w:rsidRPr="008108C8" w:rsidRDefault="00506D99" w:rsidP="00506D99">
      <w:pPr>
        <w:spacing w:beforeLines="50" w:before="156" w:afterLines="50" w:after="156" w:line="360" w:lineRule="exact"/>
        <w:ind w:firstLineChars="200" w:firstLine="422"/>
        <w:rPr>
          <w:rFonts w:ascii="宋体" w:hAnsi="宋体" w:cs="Courier New"/>
          <w:b/>
          <w:bCs/>
          <w:szCs w:val="21"/>
        </w:rPr>
      </w:pPr>
      <w:r w:rsidRPr="008108C8">
        <w:rPr>
          <w:rFonts w:ascii="宋体" w:hAnsi="宋体" w:cs="Courier New" w:hint="eastAsia"/>
          <w:b/>
          <w:bCs/>
          <w:szCs w:val="21"/>
        </w:rPr>
        <w:t>二、成交人推荐原则：</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r w:rsidRPr="008108C8">
        <w:rPr>
          <w:rFonts w:ascii="宋体" w:hAnsi="宋体" w:cs="Courier New" w:hint="eastAsia"/>
          <w:bCs/>
          <w:szCs w:val="21"/>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506D99" w:rsidRPr="008108C8" w:rsidRDefault="00506D99" w:rsidP="00506D99">
      <w:pPr>
        <w:spacing w:beforeLines="50" w:before="156" w:afterLines="50" w:after="156" w:line="360" w:lineRule="exact"/>
        <w:ind w:firstLineChars="200" w:firstLine="422"/>
        <w:rPr>
          <w:rFonts w:ascii="宋体" w:hAnsi="宋体" w:cs="Courier New"/>
          <w:b/>
          <w:bCs/>
          <w:szCs w:val="21"/>
        </w:rPr>
      </w:pPr>
      <w:r w:rsidRPr="008108C8">
        <w:rPr>
          <w:rFonts w:ascii="宋体" w:hAnsi="宋体" w:cs="Courier New" w:hint="eastAsia"/>
          <w:b/>
          <w:bCs/>
          <w:szCs w:val="21"/>
        </w:rPr>
        <w:t>三、说明</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r w:rsidRPr="008108C8">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r w:rsidRPr="008108C8">
        <w:rPr>
          <w:rFonts w:ascii="宋体" w:hAnsi="宋体" w:cs="Courier New" w:hint="eastAsia"/>
          <w:bCs/>
          <w:szCs w:val="21"/>
        </w:rPr>
        <w:t>2、对于存在严重不平衡、不合理、有可能低于供应商自身成本的报价</w:t>
      </w:r>
      <w:proofErr w:type="gramStart"/>
      <w:r w:rsidRPr="008108C8">
        <w:rPr>
          <w:rFonts w:ascii="宋体" w:hAnsi="宋体" w:cs="Courier New" w:hint="eastAsia"/>
          <w:bCs/>
          <w:szCs w:val="21"/>
        </w:rPr>
        <w:t>价</w:t>
      </w:r>
      <w:proofErr w:type="gramEnd"/>
      <w:r w:rsidRPr="008108C8">
        <w:rPr>
          <w:rFonts w:ascii="宋体" w:hAnsi="宋体" w:cs="Courier New" w:hint="eastAsia"/>
          <w:bCs/>
          <w:szCs w:val="21"/>
        </w:rPr>
        <w:t>，询价小组有权予以拒绝。</w:t>
      </w:r>
    </w:p>
    <w:p w:rsidR="00506D99" w:rsidRPr="008108C8" w:rsidRDefault="00506D99" w:rsidP="00506D99">
      <w:pPr>
        <w:spacing w:beforeLines="50" w:before="156" w:afterLines="50" w:after="156" w:line="360" w:lineRule="exact"/>
        <w:ind w:firstLineChars="200" w:firstLine="420"/>
        <w:rPr>
          <w:rFonts w:ascii="宋体" w:hAnsi="宋体"/>
          <w:b/>
          <w:szCs w:val="21"/>
          <w:highlight w:val="yellow"/>
        </w:rPr>
      </w:pPr>
      <w:r w:rsidRPr="008108C8">
        <w:rPr>
          <w:rFonts w:ascii="宋体" w:hAnsi="宋体" w:cs="Courier New" w:hint="eastAsia"/>
          <w:bCs/>
          <w:szCs w:val="21"/>
        </w:rPr>
        <w:t>3、供应商一旦被发现有</w:t>
      </w:r>
      <w:proofErr w:type="gramStart"/>
      <w:r w:rsidRPr="008108C8">
        <w:rPr>
          <w:rFonts w:ascii="宋体" w:hAnsi="宋体" w:cs="Courier New" w:hint="eastAsia"/>
          <w:bCs/>
          <w:szCs w:val="21"/>
        </w:rPr>
        <w:t>虚假响应</w:t>
      </w:r>
      <w:proofErr w:type="gramEnd"/>
      <w:r w:rsidRPr="008108C8">
        <w:rPr>
          <w:rFonts w:ascii="宋体" w:hAnsi="宋体" w:cs="Courier New" w:hint="eastAsia"/>
          <w:bCs/>
          <w:szCs w:val="21"/>
        </w:rPr>
        <w:t>情况，将被取消报价或成交资格。</w:t>
      </w: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pStyle w:val="2"/>
        <w:jc w:val="center"/>
      </w:pPr>
      <w:bookmarkStart w:id="7" w:name="_Toc42077357"/>
      <w:r w:rsidRPr="008108C8">
        <w:rPr>
          <w:rFonts w:hint="eastAsia"/>
        </w:rPr>
        <w:t>第</w:t>
      </w:r>
      <w:r w:rsidR="00FD463B" w:rsidRPr="008108C8">
        <w:rPr>
          <w:rFonts w:hint="eastAsia"/>
        </w:rPr>
        <w:t>四</w:t>
      </w:r>
      <w:r w:rsidRPr="008108C8">
        <w:rPr>
          <w:rFonts w:hint="eastAsia"/>
        </w:rPr>
        <w:t>章</w:t>
      </w:r>
      <w:r w:rsidRPr="008108C8">
        <w:rPr>
          <w:rFonts w:hint="eastAsia"/>
        </w:rPr>
        <w:t xml:space="preserve"> </w:t>
      </w:r>
      <w:r w:rsidRPr="008108C8">
        <w:rPr>
          <w:rFonts w:hint="eastAsia"/>
        </w:rPr>
        <w:t>响应文件格式</w:t>
      </w:r>
      <w:bookmarkEnd w:id="7"/>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rPr>
      </w:pPr>
    </w:p>
    <w:p w:rsidR="0006269F" w:rsidRPr="008108C8" w:rsidRDefault="0006269F" w:rsidP="00506D99">
      <w:pPr>
        <w:spacing w:line="240" w:lineRule="atLeast"/>
        <w:jc w:val="center"/>
        <w:rPr>
          <w:rFonts w:ascii="宋体" w:hAnsi="宋体"/>
          <w:b/>
          <w:sz w:val="44"/>
          <w:szCs w:val="44"/>
        </w:rPr>
      </w:pPr>
    </w:p>
    <w:p w:rsidR="0006269F" w:rsidRPr="008108C8" w:rsidRDefault="0006269F" w:rsidP="00506D99">
      <w:pPr>
        <w:spacing w:line="240" w:lineRule="atLeast"/>
        <w:jc w:val="center"/>
        <w:rPr>
          <w:rFonts w:ascii="宋体" w:hAnsi="宋体"/>
          <w:b/>
          <w:sz w:val="44"/>
          <w:szCs w:val="44"/>
        </w:rPr>
      </w:pPr>
    </w:p>
    <w:p w:rsidR="00506D99" w:rsidRPr="008108C8" w:rsidRDefault="00506D99" w:rsidP="00506D99">
      <w:pPr>
        <w:spacing w:line="240" w:lineRule="atLeast"/>
        <w:jc w:val="center"/>
        <w:rPr>
          <w:rFonts w:ascii="宋体" w:hAnsi="宋体"/>
          <w:b/>
          <w:sz w:val="32"/>
          <w:szCs w:val="32"/>
        </w:rPr>
      </w:pPr>
      <w:r w:rsidRPr="008108C8">
        <w:rPr>
          <w:rFonts w:ascii="宋体" w:hAnsi="宋体" w:hint="eastAsia"/>
          <w:b/>
          <w:sz w:val="44"/>
          <w:szCs w:val="44"/>
        </w:rPr>
        <w:t>响 应 文 件</w:t>
      </w:r>
      <w:r w:rsidRPr="008108C8">
        <w:rPr>
          <w:rFonts w:ascii="宋体" w:hAnsi="宋体" w:hint="eastAsia"/>
          <w:b/>
          <w:sz w:val="32"/>
          <w:szCs w:val="32"/>
        </w:rPr>
        <w:t xml:space="preserve"> </w:t>
      </w:r>
      <w:r w:rsidRPr="008108C8">
        <w:rPr>
          <w:rFonts w:ascii="宋体" w:hAnsi="宋体" w:hint="eastAsia"/>
          <w:szCs w:val="21"/>
        </w:rPr>
        <w:t>(封面)</w:t>
      </w: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tabs>
          <w:tab w:val="left" w:pos="3240"/>
        </w:tabs>
        <w:spacing w:line="360" w:lineRule="auto"/>
        <w:jc w:val="left"/>
        <w:rPr>
          <w:rFonts w:ascii="宋体" w:hAnsi="宋体"/>
          <w:szCs w:val="21"/>
          <w:u w:val="single"/>
        </w:rPr>
      </w:pPr>
      <w:r w:rsidRPr="008108C8">
        <w:rPr>
          <w:rFonts w:ascii="宋体" w:hAnsi="宋体" w:hint="eastAsia"/>
          <w:szCs w:val="21"/>
        </w:rPr>
        <w:t>采购项目名称：</w:t>
      </w:r>
      <w:r w:rsidRPr="008108C8">
        <w:rPr>
          <w:rFonts w:ascii="宋体" w:hAnsi="宋体" w:hint="eastAsia"/>
          <w:szCs w:val="21"/>
          <w:u w:val="single"/>
        </w:rPr>
        <w:t xml:space="preserve">                       </w:t>
      </w:r>
    </w:p>
    <w:p w:rsidR="00506D99" w:rsidRPr="008108C8" w:rsidRDefault="00506D99" w:rsidP="00506D99">
      <w:pPr>
        <w:tabs>
          <w:tab w:val="left" w:pos="2625"/>
        </w:tabs>
        <w:spacing w:line="360" w:lineRule="auto"/>
        <w:jc w:val="center"/>
        <w:rPr>
          <w:rFonts w:ascii="宋体" w:hAnsi="宋体"/>
          <w:szCs w:val="21"/>
        </w:rPr>
      </w:pPr>
    </w:p>
    <w:p w:rsidR="00506D99" w:rsidRPr="008108C8" w:rsidRDefault="00506D99" w:rsidP="00506D99">
      <w:pPr>
        <w:tabs>
          <w:tab w:val="left" w:pos="2625"/>
        </w:tabs>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r w:rsidRPr="008108C8">
        <w:rPr>
          <w:rFonts w:ascii="宋体" w:hAnsi="宋体" w:hint="eastAsia"/>
          <w:szCs w:val="21"/>
        </w:rPr>
        <w:t xml:space="preserve">                                        （供应商名称）</w:t>
      </w:r>
    </w:p>
    <w:p w:rsidR="00506D99" w:rsidRPr="008108C8" w:rsidRDefault="00506D99" w:rsidP="00506D99">
      <w:pPr>
        <w:spacing w:line="360" w:lineRule="auto"/>
        <w:ind w:firstLineChars="2910" w:firstLine="6111"/>
        <w:rPr>
          <w:rFonts w:ascii="宋体" w:hAnsi="宋体"/>
          <w:szCs w:val="21"/>
        </w:rPr>
      </w:pPr>
      <w:r w:rsidRPr="008108C8">
        <w:rPr>
          <w:rFonts w:ascii="宋体" w:hAnsi="宋体" w:hint="eastAsia"/>
          <w:szCs w:val="21"/>
        </w:rPr>
        <w:t>年</w:t>
      </w:r>
      <w:r w:rsidRPr="008108C8">
        <w:rPr>
          <w:rFonts w:ascii="宋体" w:hAnsi="宋体" w:cs="宋体" w:hint="eastAsia"/>
          <w:szCs w:val="21"/>
        </w:rPr>
        <w:t xml:space="preserve">    </w:t>
      </w:r>
      <w:r w:rsidRPr="008108C8">
        <w:rPr>
          <w:rFonts w:ascii="宋体" w:hAnsi="宋体" w:hint="eastAsia"/>
          <w:szCs w:val="21"/>
        </w:rPr>
        <w:t>月    日</w:t>
      </w: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highlight w:val="yellow"/>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506D99" w:rsidRPr="008108C8" w:rsidRDefault="00506D99" w:rsidP="00506D99">
      <w:pPr>
        <w:spacing w:line="360" w:lineRule="exact"/>
        <w:rPr>
          <w:rFonts w:ascii="宋体" w:hAnsi="宋体"/>
          <w:b/>
          <w:szCs w:val="21"/>
        </w:rPr>
      </w:pPr>
      <w:r w:rsidRPr="008108C8">
        <w:rPr>
          <w:rFonts w:ascii="宋体" w:hAnsi="宋体" w:hint="eastAsia"/>
          <w:b/>
          <w:szCs w:val="21"/>
        </w:rPr>
        <w:lastRenderedPageBreak/>
        <w:t>附件</w:t>
      </w:r>
      <w:r w:rsidR="004E26B5" w:rsidRPr="008108C8">
        <w:rPr>
          <w:rFonts w:ascii="宋体" w:hAnsi="宋体" w:hint="eastAsia"/>
          <w:b/>
          <w:szCs w:val="21"/>
        </w:rPr>
        <w:t>一</w:t>
      </w:r>
      <w:r w:rsidRPr="008108C8">
        <w:rPr>
          <w:rFonts w:ascii="宋体" w:hAnsi="宋体" w:hint="eastAsia"/>
          <w:b/>
          <w:szCs w:val="21"/>
        </w:rPr>
        <w:t xml:space="preserve">            </w:t>
      </w:r>
    </w:p>
    <w:p w:rsidR="00506D99" w:rsidRPr="008108C8" w:rsidRDefault="00506D99" w:rsidP="00506D99">
      <w:pPr>
        <w:spacing w:line="300" w:lineRule="auto"/>
        <w:jc w:val="center"/>
        <w:rPr>
          <w:rFonts w:ascii="宋体" w:hAnsi="宋体"/>
          <w:b/>
          <w:sz w:val="32"/>
          <w:szCs w:val="32"/>
        </w:rPr>
      </w:pPr>
      <w:r w:rsidRPr="008108C8">
        <w:rPr>
          <w:rFonts w:ascii="宋体" w:hAnsi="宋体" w:hint="eastAsia"/>
          <w:b/>
          <w:sz w:val="32"/>
          <w:szCs w:val="32"/>
        </w:rPr>
        <w:t>报  价  表</w:t>
      </w: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r w:rsidRPr="008108C8">
        <w:rPr>
          <w:rFonts w:ascii="宋体" w:hAnsi="宋体" w:hint="eastAsia"/>
          <w:szCs w:val="21"/>
        </w:rPr>
        <w:t>采购项目名称:</w:t>
      </w:r>
      <w:r w:rsidRPr="008108C8">
        <w:rPr>
          <w:rFonts w:ascii="宋体" w:hAnsi="宋体" w:hint="eastAsia"/>
          <w:szCs w:val="21"/>
          <w:u w:val="single"/>
        </w:rPr>
        <w:t xml:space="preserve">                 </w:t>
      </w:r>
      <w:r w:rsidRPr="008108C8">
        <w:rPr>
          <w:rFonts w:ascii="宋体" w:hAnsi="宋体" w:hint="eastAsia"/>
          <w:szCs w:val="21"/>
        </w:rPr>
        <w:t xml:space="preserve">    </w:t>
      </w:r>
    </w:p>
    <w:p w:rsidR="00506D99" w:rsidRPr="008108C8" w:rsidRDefault="00506D99" w:rsidP="00506D99">
      <w:pPr>
        <w:spacing w:line="400" w:lineRule="exact"/>
        <w:rPr>
          <w:rFonts w:ascii="宋体" w:hAnsi="宋体"/>
          <w:szCs w:val="21"/>
        </w:rPr>
      </w:pPr>
    </w:p>
    <w:tbl>
      <w:tblPr>
        <w:tblW w:w="4565"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3"/>
        <w:gridCol w:w="1397"/>
        <w:gridCol w:w="688"/>
        <w:gridCol w:w="1396"/>
        <w:gridCol w:w="1543"/>
        <w:gridCol w:w="683"/>
        <w:gridCol w:w="1301"/>
      </w:tblGrid>
      <w:tr w:rsidR="008108C8" w:rsidRPr="008108C8" w:rsidTr="00FD463B">
        <w:trPr>
          <w:trHeight w:val="566"/>
          <w:jc w:val="center"/>
        </w:trPr>
        <w:tc>
          <w:tcPr>
            <w:tcW w:w="577"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roofErr w:type="gramStart"/>
            <w:r w:rsidRPr="008108C8">
              <w:rPr>
                <w:rFonts w:ascii="宋体" w:hAnsi="宋体" w:hint="eastAsia"/>
                <w:b/>
                <w:szCs w:val="21"/>
              </w:rPr>
              <w:t>项号</w:t>
            </w:r>
            <w:proofErr w:type="gramEnd"/>
          </w:p>
        </w:tc>
        <w:tc>
          <w:tcPr>
            <w:tcW w:w="88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货物名称</w:t>
            </w:r>
          </w:p>
        </w:tc>
        <w:tc>
          <w:tcPr>
            <w:tcW w:w="43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数量</w:t>
            </w:r>
          </w:p>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①</w:t>
            </w:r>
          </w:p>
        </w:tc>
        <w:tc>
          <w:tcPr>
            <w:tcW w:w="88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品牌及规格型号</w:t>
            </w:r>
          </w:p>
        </w:tc>
        <w:tc>
          <w:tcPr>
            <w:tcW w:w="97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性能及指标</w:t>
            </w:r>
          </w:p>
        </w:tc>
        <w:tc>
          <w:tcPr>
            <w:tcW w:w="43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单价</w:t>
            </w:r>
          </w:p>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②</w:t>
            </w:r>
          </w:p>
        </w:tc>
        <w:tc>
          <w:tcPr>
            <w:tcW w:w="82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报价</w:t>
            </w:r>
            <w:proofErr w:type="gramStart"/>
            <w:r w:rsidRPr="008108C8">
              <w:rPr>
                <w:rFonts w:ascii="宋体" w:hAnsi="宋体" w:hint="eastAsia"/>
                <w:b/>
                <w:szCs w:val="21"/>
              </w:rPr>
              <w:t>报价</w:t>
            </w:r>
            <w:proofErr w:type="gramEnd"/>
          </w:p>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b/>
                <w:szCs w:val="21"/>
              </w:rPr>
              <w:t>③</w:t>
            </w:r>
            <w:r w:rsidRPr="008108C8">
              <w:rPr>
                <w:rFonts w:ascii="宋体" w:hAnsi="宋体" w:hint="eastAsia"/>
                <w:b/>
                <w:szCs w:val="21"/>
              </w:rPr>
              <w:t>=①×②</w:t>
            </w:r>
          </w:p>
        </w:tc>
      </w:tr>
      <w:tr w:rsidR="008108C8" w:rsidRPr="008108C8" w:rsidTr="00FD463B">
        <w:trPr>
          <w:cantSplit/>
          <w:trHeight w:val="401"/>
          <w:jc w:val="center"/>
        </w:trPr>
        <w:tc>
          <w:tcPr>
            <w:tcW w:w="577"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1</w:t>
            </w:r>
          </w:p>
        </w:tc>
        <w:tc>
          <w:tcPr>
            <w:tcW w:w="88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szCs w:val="21"/>
              </w:rPr>
            </w:pPr>
          </w:p>
        </w:tc>
        <w:tc>
          <w:tcPr>
            <w:tcW w:w="97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43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82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r>
      <w:tr w:rsidR="008108C8" w:rsidRPr="008108C8" w:rsidTr="00FD463B">
        <w:trPr>
          <w:cantSplit/>
          <w:trHeight w:val="402"/>
          <w:jc w:val="center"/>
        </w:trPr>
        <w:tc>
          <w:tcPr>
            <w:tcW w:w="577"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2</w:t>
            </w:r>
          </w:p>
        </w:tc>
        <w:tc>
          <w:tcPr>
            <w:tcW w:w="88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szCs w:val="21"/>
              </w:rPr>
            </w:pPr>
          </w:p>
        </w:tc>
        <w:tc>
          <w:tcPr>
            <w:tcW w:w="97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43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82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r>
      <w:tr w:rsidR="008108C8" w:rsidRPr="008108C8" w:rsidTr="00FD463B">
        <w:trPr>
          <w:cantSplit/>
          <w:trHeight w:val="539"/>
          <w:jc w:val="center"/>
        </w:trPr>
        <w:tc>
          <w:tcPr>
            <w:tcW w:w="577"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w:t>
            </w:r>
          </w:p>
        </w:tc>
        <w:tc>
          <w:tcPr>
            <w:tcW w:w="88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w:t>
            </w:r>
          </w:p>
        </w:tc>
        <w:tc>
          <w:tcPr>
            <w:tcW w:w="43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szCs w:val="21"/>
              </w:rPr>
            </w:pPr>
          </w:p>
        </w:tc>
        <w:tc>
          <w:tcPr>
            <w:tcW w:w="97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43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82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r>
      <w:tr w:rsidR="008108C8" w:rsidRPr="008108C8" w:rsidTr="00FD463B">
        <w:trPr>
          <w:trHeight w:val="539"/>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506D99" w:rsidRPr="008108C8" w:rsidRDefault="00506D99" w:rsidP="00204BA2">
            <w:pPr>
              <w:snapToGrid w:val="0"/>
              <w:spacing w:before="50" w:after="50" w:line="360" w:lineRule="exact"/>
              <w:rPr>
                <w:rFonts w:ascii="宋体" w:hAnsi="宋体"/>
                <w:szCs w:val="21"/>
                <w:u w:val="single"/>
              </w:rPr>
            </w:pPr>
            <w:r w:rsidRPr="008108C8">
              <w:rPr>
                <w:rFonts w:ascii="宋体" w:hAnsi="宋体" w:hint="eastAsia"/>
                <w:szCs w:val="21"/>
              </w:rPr>
              <w:t>报价总报价合计金额大写：</w:t>
            </w:r>
            <w:r w:rsidRPr="008108C8">
              <w:rPr>
                <w:rFonts w:ascii="宋体" w:hAnsi="宋体" w:hint="eastAsia"/>
                <w:spacing w:val="20"/>
                <w:szCs w:val="21"/>
              </w:rPr>
              <w:t>人民币</w:t>
            </w:r>
            <w:r w:rsidRPr="008108C8">
              <w:rPr>
                <w:rFonts w:ascii="宋体" w:hAnsi="宋体" w:hint="eastAsia"/>
                <w:szCs w:val="21"/>
              </w:rPr>
              <w:t xml:space="preserve">            </w:t>
            </w:r>
            <w:r w:rsidRPr="008108C8">
              <w:rPr>
                <w:rFonts w:ascii="宋体" w:hAnsi="宋体" w:hint="eastAsia"/>
                <w:spacing w:val="20"/>
                <w:szCs w:val="21"/>
              </w:rPr>
              <w:t>（￥               ）</w:t>
            </w:r>
          </w:p>
        </w:tc>
      </w:tr>
      <w:tr w:rsidR="00506D99" w:rsidRPr="008108C8" w:rsidTr="00FD463B">
        <w:trPr>
          <w:trHeight w:val="539"/>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506D99" w:rsidRPr="008108C8" w:rsidRDefault="00506D99" w:rsidP="00204BA2">
            <w:pPr>
              <w:snapToGrid w:val="0"/>
              <w:spacing w:before="50" w:after="50" w:line="360" w:lineRule="exact"/>
              <w:rPr>
                <w:rFonts w:ascii="宋体" w:hAnsi="宋体"/>
                <w:szCs w:val="21"/>
              </w:rPr>
            </w:pPr>
            <w:r w:rsidRPr="008108C8">
              <w:rPr>
                <w:rFonts w:ascii="宋体" w:hAnsi="宋体" w:hint="eastAsia"/>
                <w:szCs w:val="21"/>
              </w:rPr>
              <w:t>交货期：</w:t>
            </w:r>
          </w:p>
        </w:tc>
      </w:tr>
    </w:tbl>
    <w:p w:rsidR="00506D99" w:rsidRPr="008108C8" w:rsidRDefault="00506D99" w:rsidP="00506D99">
      <w:pPr>
        <w:pStyle w:val="a9"/>
        <w:rPr>
          <w:rFonts w:hAnsi="宋体"/>
        </w:rPr>
      </w:pPr>
    </w:p>
    <w:p w:rsidR="00506D99" w:rsidRPr="008108C8" w:rsidRDefault="00506D99" w:rsidP="00506D99">
      <w:pPr>
        <w:pStyle w:val="a9"/>
        <w:rPr>
          <w:rFonts w:hAnsi="宋体"/>
        </w:rPr>
      </w:pPr>
      <w:r w:rsidRPr="008108C8">
        <w:rPr>
          <w:rFonts w:hAnsi="宋体" w:hint="eastAsia"/>
        </w:rPr>
        <w:t>注：所有价格用人民币表示，单位为元，精确到小数点后两位数。</w:t>
      </w:r>
    </w:p>
    <w:p w:rsidR="00506D99" w:rsidRPr="008108C8" w:rsidRDefault="00506D99" w:rsidP="00506D99">
      <w:pPr>
        <w:pStyle w:val="a9"/>
        <w:rPr>
          <w:rFonts w:hAnsi="宋体"/>
        </w:rPr>
      </w:pPr>
    </w:p>
    <w:p w:rsidR="00506D99" w:rsidRPr="008108C8" w:rsidRDefault="00506D99" w:rsidP="00506D99">
      <w:pPr>
        <w:pStyle w:val="a9"/>
        <w:rPr>
          <w:rFonts w:hAnsi="宋体"/>
        </w:rPr>
      </w:pPr>
    </w:p>
    <w:p w:rsidR="00506D99" w:rsidRPr="008108C8" w:rsidRDefault="00506D99" w:rsidP="00506D99">
      <w:pPr>
        <w:pStyle w:val="a9"/>
        <w:rPr>
          <w:rFonts w:hAnsi="宋体"/>
        </w:rPr>
      </w:pPr>
    </w:p>
    <w:p w:rsidR="00506D99" w:rsidRPr="008108C8" w:rsidRDefault="00506D99" w:rsidP="00506D99">
      <w:pPr>
        <w:pStyle w:val="a9"/>
        <w:rPr>
          <w:rFonts w:hAnsi="宋体"/>
        </w:rPr>
      </w:pPr>
    </w:p>
    <w:p w:rsidR="00506D99" w:rsidRPr="008108C8" w:rsidRDefault="00506D99" w:rsidP="00506D99">
      <w:pPr>
        <w:pStyle w:val="a9"/>
        <w:rPr>
          <w:rFonts w:hAnsi="宋体"/>
        </w:rPr>
      </w:pPr>
    </w:p>
    <w:p w:rsidR="00506D99" w:rsidRPr="008108C8" w:rsidRDefault="00506D99" w:rsidP="00506D99">
      <w:pPr>
        <w:pStyle w:val="a9"/>
        <w:rPr>
          <w:rFonts w:hAnsi="宋体"/>
        </w:rPr>
      </w:pPr>
    </w:p>
    <w:p w:rsidR="00506D99" w:rsidRPr="008108C8" w:rsidRDefault="00506D99" w:rsidP="00506D99">
      <w:pPr>
        <w:pStyle w:val="a9"/>
        <w:rPr>
          <w:rFonts w:hAnsi="宋体"/>
        </w:rPr>
      </w:pPr>
    </w:p>
    <w:p w:rsidR="00506D99" w:rsidRPr="008108C8" w:rsidRDefault="00506D99" w:rsidP="00506D99">
      <w:pPr>
        <w:pStyle w:val="a9"/>
        <w:rPr>
          <w:rFonts w:hAnsi="宋体"/>
        </w:rPr>
      </w:pPr>
      <w:r w:rsidRPr="008108C8">
        <w:rPr>
          <w:rFonts w:hAnsi="宋体" w:hint="eastAsia"/>
        </w:rPr>
        <w:t>供应商（公章）</w:t>
      </w:r>
      <w:r w:rsidRPr="008108C8">
        <w:rPr>
          <w:rFonts w:hAnsi="宋体" w:hint="eastAsia"/>
          <w:u w:val="single"/>
        </w:rPr>
        <w:t xml:space="preserve">                               </w:t>
      </w:r>
    </w:p>
    <w:p w:rsidR="00506D99" w:rsidRPr="008108C8" w:rsidRDefault="00506D99" w:rsidP="00506D99">
      <w:pPr>
        <w:pStyle w:val="a9"/>
        <w:rPr>
          <w:rFonts w:hAnsi="宋体"/>
        </w:rPr>
      </w:pPr>
    </w:p>
    <w:p w:rsidR="00506D99" w:rsidRPr="008108C8" w:rsidRDefault="00506D99" w:rsidP="00506D99">
      <w:pPr>
        <w:pStyle w:val="a9"/>
        <w:rPr>
          <w:rFonts w:hAnsi="宋体"/>
          <w:u w:val="single"/>
        </w:rPr>
      </w:pPr>
      <w:r w:rsidRPr="008108C8">
        <w:rPr>
          <w:rFonts w:hAnsi="宋体" w:hint="eastAsia"/>
        </w:rPr>
        <w:t>法定代表人或委托代理人签字</w:t>
      </w:r>
      <w:r w:rsidRPr="008108C8">
        <w:rPr>
          <w:rFonts w:hAnsi="宋体" w:hint="eastAsia"/>
          <w:u w:val="single"/>
        </w:rPr>
        <w:t xml:space="preserve">                   </w:t>
      </w:r>
    </w:p>
    <w:p w:rsidR="00506D99" w:rsidRPr="008108C8" w:rsidRDefault="00506D99" w:rsidP="00506D99">
      <w:pPr>
        <w:pStyle w:val="a9"/>
        <w:rPr>
          <w:rFonts w:hAnsi="宋体"/>
          <w:u w:val="single"/>
        </w:rPr>
      </w:pPr>
    </w:p>
    <w:p w:rsidR="00506D99" w:rsidRPr="008108C8" w:rsidRDefault="00506D99" w:rsidP="00506D99">
      <w:pPr>
        <w:pStyle w:val="a9"/>
        <w:rPr>
          <w:rFonts w:hAnsi="宋体"/>
        </w:rPr>
      </w:pPr>
      <w:r w:rsidRPr="008108C8">
        <w:rPr>
          <w:rFonts w:hAnsi="宋体" w:hint="eastAsia"/>
        </w:rPr>
        <w:t>日期</w:t>
      </w:r>
      <w:r w:rsidRPr="008108C8">
        <w:rPr>
          <w:rFonts w:hAnsi="宋体" w:hint="eastAsia"/>
          <w:u w:val="single"/>
        </w:rPr>
        <w:t xml:space="preserve">                            </w:t>
      </w:r>
    </w:p>
    <w:p w:rsidR="00506D99" w:rsidRPr="008108C8" w:rsidRDefault="00506D99" w:rsidP="00506D99">
      <w:bookmarkStart w:id="8" w:name="_Toc356165644"/>
      <w:bookmarkStart w:id="9" w:name="_Toc356979893"/>
    </w:p>
    <w:p w:rsidR="00506D99" w:rsidRPr="008108C8" w:rsidRDefault="00506D99" w:rsidP="00506D99"/>
    <w:p w:rsidR="00506D99" w:rsidRPr="008108C8" w:rsidRDefault="00506D99" w:rsidP="00506D99">
      <w:pPr>
        <w:rPr>
          <w:highlight w:val="yellow"/>
        </w:rPr>
      </w:pPr>
    </w:p>
    <w:p w:rsidR="00506D99" w:rsidRPr="008108C8" w:rsidRDefault="00506D99" w:rsidP="00506D99">
      <w:pPr>
        <w:rPr>
          <w:highlight w:val="yellow"/>
        </w:rPr>
      </w:pPr>
    </w:p>
    <w:p w:rsidR="0006269F" w:rsidRPr="008108C8" w:rsidRDefault="0006269F"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p w:rsidR="004E26B5" w:rsidRPr="008108C8" w:rsidRDefault="004E26B5" w:rsidP="00506D99">
      <w:pPr>
        <w:adjustRightInd w:val="0"/>
        <w:snapToGrid w:val="0"/>
        <w:spacing w:line="300" w:lineRule="auto"/>
        <w:ind w:leftChars="-42" w:left="-88"/>
      </w:pPr>
    </w:p>
    <w:p w:rsidR="004E26B5" w:rsidRPr="008108C8" w:rsidRDefault="004E26B5"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p w:rsidR="004E26B5" w:rsidRPr="008108C8" w:rsidRDefault="004E26B5"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bookmarkEnd w:id="8"/>
    <w:bookmarkEnd w:id="9"/>
    <w:p w:rsidR="00506D99" w:rsidRPr="008108C8" w:rsidRDefault="00506D99" w:rsidP="00506D99">
      <w:pPr>
        <w:spacing w:line="300" w:lineRule="auto"/>
        <w:rPr>
          <w:rFonts w:ascii="宋体" w:hAnsi="宋体"/>
          <w:b/>
          <w:szCs w:val="21"/>
        </w:rPr>
      </w:pPr>
      <w:r w:rsidRPr="008108C8">
        <w:rPr>
          <w:rFonts w:ascii="宋体" w:hAnsi="宋体" w:hint="eastAsia"/>
          <w:b/>
          <w:szCs w:val="21"/>
        </w:rPr>
        <w:lastRenderedPageBreak/>
        <w:t>附件</w:t>
      </w:r>
      <w:r w:rsidR="00FD463B" w:rsidRPr="008108C8">
        <w:rPr>
          <w:rFonts w:ascii="宋体" w:hAnsi="宋体" w:hint="eastAsia"/>
          <w:b/>
          <w:szCs w:val="21"/>
        </w:rPr>
        <w:t>二</w:t>
      </w:r>
    </w:p>
    <w:p w:rsidR="00506D99" w:rsidRPr="008108C8" w:rsidRDefault="00506D99" w:rsidP="00506D99">
      <w:pPr>
        <w:spacing w:line="300" w:lineRule="auto"/>
        <w:jc w:val="center"/>
        <w:rPr>
          <w:rFonts w:ascii="宋体" w:hAnsi="宋体"/>
          <w:b/>
          <w:sz w:val="32"/>
          <w:szCs w:val="32"/>
        </w:rPr>
      </w:pPr>
      <w:r w:rsidRPr="008108C8">
        <w:rPr>
          <w:rFonts w:ascii="宋体" w:hAnsi="宋体" w:hint="eastAsia"/>
          <w:b/>
          <w:sz w:val="32"/>
          <w:szCs w:val="32"/>
        </w:rPr>
        <w:t>技术响应偏离情况说明表</w:t>
      </w: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u w:val="single"/>
        </w:rPr>
      </w:pPr>
      <w:r w:rsidRPr="008108C8">
        <w:rPr>
          <w:rFonts w:ascii="宋体" w:hAnsi="宋体" w:hint="eastAsia"/>
          <w:szCs w:val="21"/>
        </w:rPr>
        <w:t>采购项目编号:</w:t>
      </w:r>
      <w:r w:rsidRPr="008108C8">
        <w:rPr>
          <w:rFonts w:ascii="宋体" w:hAnsi="宋体" w:hint="eastAsia"/>
          <w:szCs w:val="21"/>
          <w:u w:val="single"/>
        </w:rPr>
        <w:t xml:space="preserve">                 </w:t>
      </w:r>
    </w:p>
    <w:p w:rsidR="00506D99" w:rsidRPr="008108C8" w:rsidRDefault="00506D99" w:rsidP="00506D99">
      <w:pPr>
        <w:pStyle w:val="a9"/>
        <w:spacing w:line="600" w:lineRule="exac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2"/>
        <w:gridCol w:w="2653"/>
        <w:gridCol w:w="2603"/>
        <w:gridCol w:w="1562"/>
        <w:gridCol w:w="1286"/>
      </w:tblGrid>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r w:rsidRPr="008108C8">
              <w:rPr>
                <w:rFonts w:ascii="宋体" w:hAnsi="宋体" w:hint="eastAsia"/>
                <w:szCs w:val="21"/>
              </w:rPr>
              <w:t xml:space="preserve">                     </w:t>
            </w:r>
            <w:bookmarkStart w:id="10" w:name="_Toc173066401"/>
            <w:bookmarkStart w:id="11" w:name="_Toc173211900"/>
            <w:bookmarkStart w:id="12" w:name="_Toc254970588"/>
            <w:bookmarkStart w:id="13" w:name="_Toc254970729"/>
            <w:bookmarkStart w:id="14" w:name="_Toc295404981"/>
            <w:bookmarkStart w:id="15" w:name="_Toc297193185"/>
            <w:bookmarkStart w:id="16" w:name="_Toc301781611"/>
            <w:bookmarkStart w:id="17" w:name="_Toc373333689"/>
            <w:bookmarkStart w:id="18" w:name="_Toc383699906"/>
            <w:bookmarkStart w:id="19" w:name="_Toc523158996"/>
            <w:bookmarkStart w:id="20" w:name="_Toc41918534"/>
            <w:bookmarkStart w:id="21" w:name="_Toc41918598"/>
            <w:bookmarkStart w:id="22" w:name="_Toc42077358"/>
            <w:r w:rsidRPr="008108C8">
              <w:rPr>
                <w:rFonts w:ascii="宋体" w:hAnsi="宋体" w:hint="eastAsia"/>
                <w:szCs w:val="21"/>
              </w:rPr>
              <w:t>序号</w:t>
            </w:r>
            <w:bookmarkEnd w:id="10"/>
            <w:bookmarkEnd w:id="11"/>
            <w:bookmarkEnd w:id="12"/>
            <w:bookmarkEnd w:id="13"/>
            <w:bookmarkEnd w:id="14"/>
            <w:bookmarkEnd w:id="15"/>
            <w:bookmarkEnd w:id="16"/>
            <w:bookmarkEnd w:id="17"/>
            <w:bookmarkEnd w:id="18"/>
            <w:bookmarkEnd w:id="19"/>
            <w:bookmarkEnd w:id="20"/>
            <w:bookmarkEnd w:id="21"/>
            <w:bookmarkEnd w:id="22"/>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23" w:name="_Toc173066402"/>
            <w:bookmarkStart w:id="24" w:name="_Toc173211901"/>
            <w:bookmarkStart w:id="25" w:name="_Toc254970589"/>
            <w:bookmarkStart w:id="26" w:name="_Toc254970730"/>
            <w:bookmarkStart w:id="27" w:name="_Toc295404982"/>
            <w:bookmarkStart w:id="28" w:name="_Toc297193186"/>
            <w:bookmarkStart w:id="29" w:name="_Toc301781612"/>
            <w:bookmarkStart w:id="30" w:name="_Toc373333690"/>
            <w:bookmarkStart w:id="31" w:name="_Toc383699907"/>
            <w:bookmarkStart w:id="32" w:name="_Toc523158997"/>
            <w:bookmarkStart w:id="33" w:name="_Toc41918535"/>
            <w:bookmarkStart w:id="34" w:name="_Toc41918599"/>
            <w:bookmarkStart w:id="35" w:name="_Toc42077359"/>
            <w:r w:rsidRPr="008108C8">
              <w:rPr>
                <w:rFonts w:ascii="宋体" w:hAnsi="宋体" w:hint="eastAsia"/>
                <w:szCs w:val="21"/>
              </w:rPr>
              <w:t>询价通知书要求</w:t>
            </w:r>
            <w:bookmarkEnd w:id="23"/>
            <w:bookmarkEnd w:id="24"/>
            <w:bookmarkEnd w:id="25"/>
            <w:bookmarkEnd w:id="26"/>
            <w:bookmarkEnd w:id="27"/>
            <w:bookmarkEnd w:id="28"/>
            <w:bookmarkEnd w:id="29"/>
            <w:bookmarkEnd w:id="30"/>
            <w:bookmarkEnd w:id="31"/>
            <w:bookmarkEnd w:id="32"/>
            <w:bookmarkEnd w:id="33"/>
            <w:bookmarkEnd w:id="34"/>
            <w:bookmarkEnd w:id="35"/>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36" w:name="_Toc173066403"/>
            <w:bookmarkStart w:id="37" w:name="_Toc173211902"/>
            <w:bookmarkStart w:id="38" w:name="_Toc254970590"/>
            <w:bookmarkStart w:id="39" w:name="_Toc254970731"/>
            <w:bookmarkStart w:id="40" w:name="_Toc295404983"/>
            <w:bookmarkStart w:id="41" w:name="_Toc297193187"/>
            <w:bookmarkStart w:id="42" w:name="_Toc301781613"/>
            <w:bookmarkStart w:id="43" w:name="_Toc373333691"/>
            <w:bookmarkStart w:id="44" w:name="_Toc383699908"/>
            <w:bookmarkStart w:id="45" w:name="_Toc523158998"/>
            <w:bookmarkStart w:id="46" w:name="_Toc41918536"/>
            <w:bookmarkStart w:id="47" w:name="_Toc41918600"/>
            <w:bookmarkStart w:id="48" w:name="_Toc42077360"/>
            <w:r w:rsidRPr="008108C8">
              <w:rPr>
                <w:rFonts w:ascii="宋体" w:hAnsi="宋体" w:hint="eastAsia"/>
                <w:szCs w:val="21"/>
              </w:rPr>
              <w:t>响应文件</w:t>
            </w:r>
            <w:proofErr w:type="gramStart"/>
            <w:r w:rsidRPr="008108C8">
              <w:rPr>
                <w:rFonts w:ascii="宋体" w:hAnsi="宋体" w:hint="eastAsia"/>
                <w:szCs w:val="21"/>
              </w:rPr>
              <w:t>具体响应</w:t>
            </w:r>
            <w:bookmarkEnd w:id="36"/>
            <w:bookmarkEnd w:id="37"/>
            <w:bookmarkEnd w:id="38"/>
            <w:bookmarkEnd w:id="39"/>
            <w:bookmarkEnd w:id="40"/>
            <w:bookmarkEnd w:id="41"/>
            <w:bookmarkEnd w:id="42"/>
            <w:bookmarkEnd w:id="43"/>
            <w:bookmarkEnd w:id="44"/>
            <w:bookmarkEnd w:id="45"/>
            <w:bookmarkEnd w:id="46"/>
            <w:bookmarkEnd w:id="47"/>
            <w:bookmarkEnd w:id="48"/>
            <w:proofErr w:type="gramEnd"/>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49" w:name="_Toc173066404"/>
            <w:bookmarkStart w:id="50" w:name="_Toc173211903"/>
            <w:bookmarkStart w:id="51" w:name="_Toc254970591"/>
            <w:bookmarkStart w:id="52" w:name="_Toc254970732"/>
            <w:bookmarkStart w:id="53" w:name="_Toc295404984"/>
            <w:bookmarkStart w:id="54" w:name="_Toc297193188"/>
            <w:bookmarkStart w:id="55" w:name="_Toc301781614"/>
            <w:bookmarkStart w:id="56" w:name="_Toc373333692"/>
            <w:bookmarkStart w:id="57" w:name="_Toc383699909"/>
            <w:bookmarkStart w:id="58" w:name="_Toc523158999"/>
            <w:bookmarkStart w:id="59" w:name="_Toc41918537"/>
            <w:bookmarkStart w:id="60" w:name="_Toc41918601"/>
            <w:bookmarkStart w:id="61" w:name="_Toc42077361"/>
            <w:r w:rsidRPr="008108C8">
              <w:rPr>
                <w:rFonts w:ascii="宋体" w:hAnsi="宋体" w:hint="eastAsia"/>
                <w:szCs w:val="21"/>
              </w:rPr>
              <w:t>响应/偏离</w:t>
            </w:r>
            <w:bookmarkEnd w:id="49"/>
            <w:bookmarkEnd w:id="50"/>
            <w:bookmarkEnd w:id="51"/>
            <w:bookmarkEnd w:id="52"/>
            <w:bookmarkEnd w:id="53"/>
            <w:bookmarkEnd w:id="54"/>
            <w:bookmarkEnd w:id="55"/>
            <w:bookmarkEnd w:id="56"/>
            <w:bookmarkEnd w:id="57"/>
            <w:bookmarkEnd w:id="58"/>
            <w:bookmarkEnd w:id="59"/>
            <w:bookmarkEnd w:id="60"/>
            <w:bookmarkEnd w:id="61"/>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62" w:name="_Toc173066405"/>
            <w:bookmarkStart w:id="63" w:name="_Toc173211904"/>
            <w:bookmarkStart w:id="64" w:name="_Toc254970592"/>
            <w:bookmarkStart w:id="65" w:name="_Toc254970733"/>
            <w:bookmarkStart w:id="66" w:name="_Toc295404985"/>
            <w:bookmarkStart w:id="67" w:name="_Toc297193189"/>
            <w:bookmarkStart w:id="68" w:name="_Toc301781615"/>
            <w:bookmarkStart w:id="69" w:name="_Toc373333693"/>
            <w:bookmarkStart w:id="70" w:name="_Toc383699910"/>
            <w:bookmarkStart w:id="71" w:name="_Toc523159000"/>
            <w:bookmarkStart w:id="72" w:name="_Toc41918538"/>
            <w:bookmarkStart w:id="73" w:name="_Toc41918602"/>
            <w:bookmarkStart w:id="74" w:name="_Toc42077362"/>
            <w:r w:rsidRPr="008108C8">
              <w:rPr>
                <w:rFonts w:ascii="宋体" w:hAnsi="宋体" w:hint="eastAsia"/>
                <w:szCs w:val="21"/>
              </w:rPr>
              <w:t>说明</w:t>
            </w:r>
            <w:bookmarkEnd w:id="62"/>
            <w:bookmarkEnd w:id="63"/>
            <w:bookmarkEnd w:id="64"/>
            <w:bookmarkEnd w:id="65"/>
            <w:bookmarkEnd w:id="66"/>
            <w:bookmarkEnd w:id="67"/>
            <w:bookmarkEnd w:id="68"/>
            <w:bookmarkEnd w:id="69"/>
            <w:bookmarkEnd w:id="70"/>
            <w:bookmarkEnd w:id="71"/>
            <w:bookmarkEnd w:id="72"/>
            <w:bookmarkEnd w:id="73"/>
            <w:bookmarkEnd w:id="74"/>
          </w:p>
        </w:tc>
      </w:tr>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75" w:name="_Toc173066406"/>
            <w:bookmarkStart w:id="76" w:name="_Toc173211905"/>
            <w:bookmarkStart w:id="77" w:name="_Toc254970593"/>
            <w:bookmarkStart w:id="78" w:name="_Toc254970734"/>
            <w:bookmarkStart w:id="79" w:name="_Toc295404986"/>
            <w:bookmarkStart w:id="80" w:name="_Toc297193190"/>
            <w:bookmarkStart w:id="81" w:name="_Toc301781616"/>
            <w:bookmarkStart w:id="82" w:name="_Toc373333694"/>
            <w:bookmarkStart w:id="83" w:name="_Toc383699911"/>
            <w:bookmarkStart w:id="84" w:name="_Toc523159001"/>
            <w:bookmarkStart w:id="85" w:name="_Toc41918539"/>
            <w:bookmarkStart w:id="86" w:name="_Toc41918603"/>
            <w:bookmarkStart w:id="87" w:name="_Toc42077363"/>
            <w:r w:rsidRPr="008108C8">
              <w:rPr>
                <w:rFonts w:ascii="宋体" w:hAnsi="宋体" w:hint="eastAsia"/>
                <w:szCs w:val="21"/>
              </w:rPr>
              <w:t>1</w:t>
            </w:r>
            <w:bookmarkEnd w:id="75"/>
            <w:bookmarkEnd w:id="76"/>
            <w:bookmarkEnd w:id="77"/>
            <w:bookmarkEnd w:id="78"/>
            <w:bookmarkEnd w:id="79"/>
            <w:bookmarkEnd w:id="80"/>
            <w:bookmarkEnd w:id="81"/>
            <w:bookmarkEnd w:id="82"/>
            <w:bookmarkEnd w:id="83"/>
            <w:bookmarkEnd w:id="84"/>
            <w:bookmarkEnd w:id="85"/>
            <w:bookmarkEnd w:id="86"/>
            <w:bookmarkEnd w:id="87"/>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88" w:name="_Toc173066407"/>
            <w:bookmarkStart w:id="89" w:name="_Toc173211906"/>
            <w:bookmarkStart w:id="90" w:name="_Toc254970594"/>
            <w:bookmarkStart w:id="91" w:name="_Toc254970735"/>
            <w:bookmarkStart w:id="92" w:name="_Toc295404987"/>
            <w:bookmarkStart w:id="93" w:name="_Toc297193191"/>
            <w:bookmarkStart w:id="94" w:name="_Toc301781617"/>
            <w:bookmarkStart w:id="95" w:name="_Toc373333695"/>
            <w:bookmarkStart w:id="96" w:name="_Toc383699912"/>
            <w:bookmarkStart w:id="97" w:name="_Toc523159002"/>
            <w:bookmarkStart w:id="98" w:name="_Toc41918540"/>
            <w:bookmarkStart w:id="99" w:name="_Toc41918604"/>
            <w:bookmarkStart w:id="100" w:name="_Toc42077364"/>
            <w:r w:rsidRPr="008108C8">
              <w:rPr>
                <w:rFonts w:ascii="宋体" w:hAnsi="宋体" w:hint="eastAsia"/>
                <w:szCs w:val="21"/>
              </w:rPr>
              <w:t>2</w:t>
            </w:r>
            <w:bookmarkEnd w:id="88"/>
            <w:bookmarkEnd w:id="89"/>
            <w:bookmarkEnd w:id="90"/>
            <w:bookmarkEnd w:id="91"/>
            <w:bookmarkEnd w:id="92"/>
            <w:bookmarkEnd w:id="93"/>
            <w:bookmarkEnd w:id="94"/>
            <w:bookmarkEnd w:id="95"/>
            <w:bookmarkEnd w:id="96"/>
            <w:bookmarkEnd w:id="97"/>
            <w:bookmarkEnd w:id="98"/>
            <w:bookmarkEnd w:id="99"/>
            <w:bookmarkEnd w:id="100"/>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101" w:name="_Toc173066408"/>
            <w:bookmarkStart w:id="102" w:name="_Toc173211907"/>
            <w:bookmarkStart w:id="103" w:name="_Toc254970595"/>
            <w:bookmarkStart w:id="104" w:name="_Toc254970736"/>
            <w:bookmarkStart w:id="105" w:name="_Toc295404988"/>
            <w:bookmarkStart w:id="106" w:name="_Toc297193192"/>
            <w:bookmarkStart w:id="107" w:name="_Toc301781618"/>
            <w:bookmarkStart w:id="108" w:name="_Toc373333696"/>
            <w:bookmarkStart w:id="109" w:name="_Toc383699913"/>
            <w:bookmarkStart w:id="110" w:name="_Toc523159003"/>
            <w:bookmarkStart w:id="111" w:name="_Toc41918541"/>
            <w:bookmarkStart w:id="112" w:name="_Toc41918605"/>
            <w:bookmarkStart w:id="113" w:name="_Toc42077365"/>
            <w:r w:rsidRPr="008108C8">
              <w:rPr>
                <w:rFonts w:ascii="宋体" w:hAnsi="宋体" w:hint="eastAsia"/>
                <w:szCs w:val="21"/>
              </w:rPr>
              <w:t>3</w:t>
            </w:r>
            <w:bookmarkEnd w:id="101"/>
            <w:bookmarkEnd w:id="102"/>
            <w:bookmarkEnd w:id="103"/>
            <w:bookmarkEnd w:id="104"/>
            <w:bookmarkEnd w:id="105"/>
            <w:bookmarkEnd w:id="106"/>
            <w:bookmarkEnd w:id="107"/>
            <w:bookmarkEnd w:id="108"/>
            <w:bookmarkEnd w:id="109"/>
            <w:bookmarkEnd w:id="110"/>
            <w:bookmarkEnd w:id="111"/>
            <w:bookmarkEnd w:id="112"/>
            <w:bookmarkEnd w:id="113"/>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114" w:name="_Toc173066409"/>
            <w:bookmarkStart w:id="115" w:name="_Toc173211908"/>
            <w:bookmarkStart w:id="116" w:name="_Toc254970596"/>
            <w:bookmarkStart w:id="117" w:name="_Toc254970737"/>
            <w:bookmarkStart w:id="118" w:name="_Toc295404989"/>
            <w:bookmarkStart w:id="119" w:name="_Toc297193193"/>
            <w:bookmarkStart w:id="120" w:name="_Toc301781619"/>
            <w:bookmarkStart w:id="121" w:name="_Toc373333697"/>
            <w:bookmarkStart w:id="122" w:name="_Toc383699914"/>
            <w:bookmarkStart w:id="123" w:name="_Toc523159004"/>
            <w:bookmarkStart w:id="124" w:name="_Toc41918542"/>
            <w:bookmarkStart w:id="125" w:name="_Toc41918606"/>
            <w:bookmarkStart w:id="126" w:name="_Toc42077366"/>
            <w:r w:rsidRPr="008108C8">
              <w:rPr>
                <w:rFonts w:ascii="宋体" w:hAnsi="宋体" w:hint="eastAsia"/>
                <w:szCs w:val="21"/>
              </w:rPr>
              <w:t>4</w:t>
            </w:r>
            <w:bookmarkEnd w:id="114"/>
            <w:bookmarkEnd w:id="115"/>
            <w:bookmarkEnd w:id="116"/>
            <w:bookmarkEnd w:id="117"/>
            <w:bookmarkEnd w:id="118"/>
            <w:bookmarkEnd w:id="119"/>
            <w:bookmarkEnd w:id="120"/>
            <w:bookmarkEnd w:id="121"/>
            <w:bookmarkEnd w:id="122"/>
            <w:bookmarkEnd w:id="123"/>
            <w:bookmarkEnd w:id="124"/>
            <w:bookmarkEnd w:id="125"/>
            <w:bookmarkEnd w:id="126"/>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127" w:name="_Toc173066410"/>
            <w:bookmarkStart w:id="128" w:name="_Toc173211909"/>
            <w:bookmarkStart w:id="129" w:name="_Toc254970597"/>
            <w:bookmarkStart w:id="130" w:name="_Toc254970738"/>
            <w:bookmarkStart w:id="131" w:name="_Toc295404990"/>
            <w:bookmarkStart w:id="132" w:name="_Toc297193194"/>
            <w:bookmarkStart w:id="133" w:name="_Toc301781620"/>
            <w:bookmarkStart w:id="134" w:name="_Toc373333698"/>
            <w:bookmarkStart w:id="135" w:name="_Toc383699915"/>
            <w:bookmarkStart w:id="136" w:name="_Toc523159005"/>
            <w:bookmarkStart w:id="137" w:name="_Toc41918543"/>
            <w:bookmarkStart w:id="138" w:name="_Toc41918607"/>
            <w:bookmarkStart w:id="139" w:name="_Toc42077367"/>
            <w:r w:rsidRPr="008108C8">
              <w:rPr>
                <w:rFonts w:ascii="宋体" w:hAnsi="宋体" w:hint="eastAsia"/>
                <w:szCs w:val="21"/>
              </w:rPr>
              <w:t>5</w:t>
            </w:r>
            <w:bookmarkEnd w:id="127"/>
            <w:bookmarkEnd w:id="128"/>
            <w:bookmarkEnd w:id="129"/>
            <w:bookmarkEnd w:id="130"/>
            <w:bookmarkEnd w:id="131"/>
            <w:bookmarkEnd w:id="132"/>
            <w:bookmarkEnd w:id="133"/>
            <w:bookmarkEnd w:id="134"/>
            <w:bookmarkEnd w:id="135"/>
            <w:bookmarkEnd w:id="136"/>
            <w:bookmarkEnd w:id="137"/>
            <w:bookmarkEnd w:id="138"/>
            <w:bookmarkEnd w:id="139"/>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r w:rsidR="00506D99" w:rsidRPr="008108C8" w:rsidTr="00204BA2">
        <w:trPr>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140" w:name="_Toc173066415"/>
            <w:bookmarkStart w:id="141" w:name="_Toc173211914"/>
            <w:bookmarkStart w:id="142" w:name="_Toc254970602"/>
            <w:bookmarkStart w:id="143" w:name="_Toc254970743"/>
            <w:bookmarkStart w:id="144" w:name="_Toc295404991"/>
            <w:bookmarkStart w:id="145" w:name="_Toc297193195"/>
            <w:bookmarkStart w:id="146" w:name="_Toc301781621"/>
            <w:bookmarkStart w:id="147" w:name="_Toc373333699"/>
            <w:bookmarkStart w:id="148" w:name="_Toc383699916"/>
            <w:bookmarkStart w:id="149" w:name="_Toc523159006"/>
            <w:bookmarkStart w:id="150" w:name="_Toc41918544"/>
            <w:bookmarkStart w:id="151" w:name="_Toc41918608"/>
            <w:bookmarkStart w:id="152" w:name="_Toc42077368"/>
            <w:r w:rsidRPr="008108C8">
              <w:rPr>
                <w:rFonts w:ascii="宋体" w:hAnsi="宋体" w:hint="eastAsia"/>
                <w:szCs w:val="21"/>
              </w:rPr>
              <w:t>…</w:t>
            </w:r>
            <w:bookmarkEnd w:id="140"/>
            <w:bookmarkEnd w:id="141"/>
            <w:bookmarkEnd w:id="142"/>
            <w:bookmarkEnd w:id="143"/>
            <w:bookmarkEnd w:id="144"/>
            <w:bookmarkEnd w:id="145"/>
            <w:bookmarkEnd w:id="146"/>
            <w:bookmarkEnd w:id="147"/>
            <w:bookmarkEnd w:id="148"/>
            <w:bookmarkEnd w:id="149"/>
            <w:bookmarkEnd w:id="150"/>
            <w:bookmarkEnd w:id="151"/>
            <w:bookmarkEnd w:id="152"/>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tcBorders>
              <w:right w:val="single" w:sz="4" w:space="0" w:color="auto"/>
            </w:tcBorders>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tcBorders>
              <w:left w:val="single" w:sz="4" w:space="0" w:color="auto"/>
            </w:tcBorders>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bl>
    <w:p w:rsidR="00506D99" w:rsidRPr="008108C8" w:rsidRDefault="00506D99" w:rsidP="00506D99">
      <w:pPr>
        <w:adjustRightInd w:val="0"/>
        <w:snapToGrid w:val="0"/>
        <w:spacing w:line="300" w:lineRule="auto"/>
        <w:rPr>
          <w:rFonts w:ascii="宋体" w:hAnsi="宋体"/>
          <w:szCs w:val="21"/>
        </w:rPr>
      </w:pPr>
    </w:p>
    <w:p w:rsidR="00506D99" w:rsidRPr="008108C8" w:rsidRDefault="00506D99" w:rsidP="00506D99">
      <w:pPr>
        <w:pStyle w:val="aa"/>
        <w:spacing w:line="300" w:lineRule="auto"/>
        <w:ind w:firstLineChars="0" w:firstLine="0"/>
        <w:rPr>
          <w:rFonts w:ascii="宋体" w:eastAsia="宋体" w:hAnsi="宋体"/>
          <w:sz w:val="21"/>
          <w:szCs w:val="21"/>
        </w:rPr>
      </w:pPr>
      <w:r w:rsidRPr="008108C8">
        <w:rPr>
          <w:rFonts w:ascii="宋体" w:eastAsia="宋体" w:hAnsi="宋体" w:hint="eastAsia"/>
          <w:sz w:val="21"/>
          <w:szCs w:val="21"/>
        </w:rPr>
        <w:t>说明：1、应对照询价通知书“项目需求”，</w:t>
      </w:r>
      <w:r w:rsidRPr="008108C8">
        <w:rPr>
          <w:rFonts w:ascii="宋体" w:eastAsia="宋体" w:hAnsi="宋体" w:hint="eastAsia"/>
          <w:b/>
          <w:sz w:val="21"/>
          <w:szCs w:val="21"/>
          <w:u w:val="single"/>
        </w:rPr>
        <w:t>逐条说明</w:t>
      </w:r>
      <w:r w:rsidRPr="008108C8">
        <w:rPr>
          <w:rFonts w:ascii="宋体" w:eastAsia="宋体" w:hAnsi="宋体" w:hint="eastAsia"/>
          <w:sz w:val="21"/>
          <w:szCs w:val="21"/>
        </w:rPr>
        <w:t>所提供货物或服务已对询价通知书的技术参数做出了实质性的响应，并申明与技术参数条文的响应和偏离。特别对有具体参数要求的指标，供应商必须提供所供货物的具体参数值。如果仅注明“符合”、“满足”或简单复制询价通知书要求，将导致询价被拒绝。</w:t>
      </w:r>
    </w:p>
    <w:p w:rsidR="00506D99" w:rsidRPr="008108C8" w:rsidRDefault="00506D99" w:rsidP="00506D99">
      <w:pPr>
        <w:pStyle w:val="aa"/>
        <w:spacing w:line="300" w:lineRule="auto"/>
        <w:ind w:firstLineChars="300" w:firstLine="630"/>
        <w:rPr>
          <w:rFonts w:ascii="宋体" w:eastAsia="宋体" w:hAnsi="宋体"/>
          <w:sz w:val="21"/>
          <w:szCs w:val="21"/>
        </w:rPr>
      </w:pPr>
      <w:r w:rsidRPr="008108C8">
        <w:rPr>
          <w:rFonts w:ascii="宋体" w:eastAsia="宋体" w:hAnsi="宋体" w:hint="eastAsia"/>
          <w:sz w:val="21"/>
          <w:szCs w:val="21"/>
        </w:rPr>
        <w:t>2、本采购文件“项目需求”表中产品参数不明确或有误的，请以详细正确的参数进行响应并承诺，同时填写本表“说明”栏进行说明。</w:t>
      </w:r>
    </w:p>
    <w:p w:rsidR="00506D99" w:rsidRPr="008108C8" w:rsidRDefault="00506D99" w:rsidP="00506D99">
      <w:pPr>
        <w:pStyle w:val="a9"/>
        <w:spacing w:line="300" w:lineRule="auto"/>
        <w:rPr>
          <w:rFonts w:hAnsi="宋体"/>
        </w:rPr>
      </w:pPr>
    </w:p>
    <w:p w:rsidR="00506D99" w:rsidRPr="008108C8" w:rsidRDefault="00506D99" w:rsidP="00506D99">
      <w:pPr>
        <w:pStyle w:val="a9"/>
        <w:spacing w:line="300" w:lineRule="auto"/>
        <w:rPr>
          <w:rFonts w:hAnsi="宋体"/>
        </w:rPr>
      </w:pPr>
    </w:p>
    <w:p w:rsidR="00506D99" w:rsidRPr="008108C8" w:rsidRDefault="00506D99" w:rsidP="00506D99">
      <w:pPr>
        <w:pStyle w:val="a9"/>
        <w:spacing w:line="360" w:lineRule="auto"/>
        <w:ind w:firstLineChars="1850" w:firstLine="3885"/>
        <w:rPr>
          <w:rFonts w:hAnsi="宋体"/>
          <w:u w:val="single"/>
        </w:rPr>
      </w:pPr>
      <w:r w:rsidRPr="008108C8">
        <w:rPr>
          <w:rFonts w:hAnsi="宋体" w:hint="eastAsia"/>
        </w:rPr>
        <w:t>法定代表人或被授权人（签字）:</w:t>
      </w:r>
      <w:r w:rsidRPr="008108C8">
        <w:rPr>
          <w:rFonts w:hAnsi="宋体" w:hint="eastAsia"/>
          <w:u w:val="single"/>
        </w:rPr>
        <w:t xml:space="preserve">              </w:t>
      </w:r>
    </w:p>
    <w:p w:rsidR="00506D99" w:rsidRPr="008108C8" w:rsidRDefault="00506D99" w:rsidP="00506D99">
      <w:pPr>
        <w:pStyle w:val="a9"/>
        <w:spacing w:line="360" w:lineRule="auto"/>
        <w:ind w:firstLineChars="2300" w:firstLine="4830"/>
        <w:rPr>
          <w:rFonts w:hAnsi="宋体"/>
          <w:u w:val="single"/>
        </w:rPr>
      </w:pPr>
      <w:r w:rsidRPr="008108C8">
        <w:rPr>
          <w:rFonts w:hAnsi="宋体" w:hint="eastAsia"/>
        </w:rPr>
        <w:t>供应商名称（签公章）：</w:t>
      </w:r>
      <w:r w:rsidRPr="008108C8">
        <w:rPr>
          <w:rFonts w:hAnsi="宋体" w:hint="eastAsia"/>
          <w:u w:val="single"/>
        </w:rPr>
        <w:t xml:space="preserve">            </w:t>
      </w:r>
    </w:p>
    <w:p w:rsidR="00506D99" w:rsidRPr="008108C8" w:rsidRDefault="00506D99" w:rsidP="00506D99">
      <w:pPr>
        <w:adjustRightInd w:val="0"/>
        <w:snapToGrid w:val="0"/>
        <w:spacing w:line="360" w:lineRule="auto"/>
        <w:ind w:right="120"/>
        <w:jc w:val="right"/>
        <w:rPr>
          <w:rFonts w:ascii="宋体" w:hAnsi="宋体"/>
          <w:szCs w:val="21"/>
          <w:u w:val="single"/>
        </w:rPr>
      </w:pPr>
      <w:r w:rsidRPr="008108C8">
        <w:rPr>
          <w:rFonts w:ascii="宋体" w:hAnsi="宋体" w:hint="eastAsia"/>
          <w:szCs w:val="21"/>
        </w:rPr>
        <w:t xml:space="preserve">  日期：</w:t>
      </w:r>
      <w:r w:rsidRPr="008108C8">
        <w:rPr>
          <w:rFonts w:ascii="宋体" w:hAnsi="宋体" w:hint="eastAsia"/>
          <w:szCs w:val="21"/>
          <w:u w:val="single"/>
        </w:rPr>
        <w:t xml:space="preserve">      </w:t>
      </w:r>
      <w:r w:rsidRPr="008108C8">
        <w:rPr>
          <w:rFonts w:ascii="宋体" w:hAnsi="宋体" w:hint="eastAsia"/>
          <w:szCs w:val="21"/>
        </w:rPr>
        <w:t>年</w:t>
      </w:r>
      <w:r w:rsidRPr="008108C8">
        <w:rPr>
          <w:rFonts w:ascii="宋体" w:hAnsi="宋体" w:hint="eastAsia"/>
          <w:szCs w:val="21"/>
          <w:u w:val="single"/>
        </w:rPr>
        <w:t xml:space="preserve">   </w:t>
      </w:r>
      <w:r w:rsidRPr="008108C8">
        <w:rPr>
          <w:rFonts w:ascii="宋体" w:hAnsi="宋体" w:hint="eastAsia"/>
          <w:szCs w:val="21"/>
        </w:rPr>
        <w:t>月</w:t>
      </w:r>
      <w:r w:rsidRPr="008108C8">
        <w:rPr>
          <w:rFonts w:ascii="宋体" w:hAnsi="宋体" w:hint="eastAsia"/>
          <w:szCs w:val="21"/>
          <w:u w:val="single"/>
        </w:rPr>
        <w:t xml:space="preserve">   </w:t>
      </w:r>
      <w:r w:rsidRPr="008108C8">
        <w:rPr>
          <w:rFonts w:ascii="宋体" w:hAnsi="宋体" w:hint="eastAsia"/>
          <w:szCs w:val="21"/>
        </w:rPr>
        <w:t xml:space="preserve">日 </w:t>
      </w: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highlight w:val="yellow"/>
        </w:rPr>
      </w:pPr>
    </w:p>
    <w:p w:rsidR="0006269F" w:rsidRPr="008108C8" w:rsidRDefault="0006269F" w:rsidP="00506D99">
      <w:pPr>
        <w:spacing w:line="300" w:lineRule="auto"/>
        <w:rPr>
          <w:rFonts w:ascii="宋体" w:hAnsi="宋体"/>
          <w:b/>
          <w:szCs w:val="21"/>
        </w:rPr>
      </w:pPr>
    </w:p>
    <w:p w:rsidR="0006269F" w:rsidRPr="008108C8" w:rsidRDefault="0006269F" w:rsidP="00506D99">
      <w:pPr>
        <w:spacing w:line="300" w:lineRule="auto"/>
        <w:rPr>
          <w:rFonts w:ascii="宋体" w:hAnsi="宋体"/>
          <w:b/>
          <w:szCs w:val="21"/>
        </w:rPr>
      </w:pPr>
    </w:p>
    <w:p w:rsidR="0006269F" w:rsidRPr="008108C8" w:rsidRDefault="0006269F" w:rsidP="00506D99">
      <w:pPr>
        <w:spacing w:line="300" w:lineRule="auto"/>
        <w:rPr>
          <w:rFonts w:ascii="宋体" w:hAnsi="宋体"/>
          <w:b/>
          <w:szCs w:val="21"/>
        </w:rPr>
      </w:pPr>
    </w:p>
    <w:p w:rsidR="004E26B5" w:rsidRPr="008108C8" w:rsidRDefault="004E26B5" w:rsidP="00506D99">
      <w:pPr>
        <w:spacing w:line="300" w:lineRule="auto"/>
        <w:rPr>
          <w:rFonts w:ascii="宋体" w:hAnsi="宋体"/>
          <w:b/>
          <w:szCs w:val="21"/>
        </w:rPr>
      </w:pPr>
    </w:p>
    <w:p w:rsidR="0006269F" w:rsidRPr="008108C8" w:rsidRDefault="0006269F" w:rsidP="00506D99">
      <w:pPr>
        <w:spacing w:line="300" w:lineRule="auto"/>
        <w:rPr>
          <w:rFonts w:ascii="宋体" w:hAnsi="宋体"/>
          <w:b/>
          <w:szCs w:val="21"/>
        </w:rPr>
      </w:pPr>
    </w:p>
    <w:p w:rsidR="00506D99" w:rsidRPr="008108C8" w:rsidRDefault="00506D99" w:rsidP="00506D99">
      <w:pPr>
        <w:spacing w:line="300" w:lineRule="auto"/>
        <w:rPr>
          <w:rFonts w:ascii="宋体" w:hAnsi="宋体"/>
          <w:b/>
          <w:szCs w:val="21"/>
        </w:rPr>
      </w:pPr>
      <w:r w:rsidRPr="008108C8">
        <w:rPr>
          <w:rFonts w:ascii="宋体" w:hAnsi="宋体" w:hint="eastAsia"/>
          <w:b/>
          <w:szCs w:val="21"/>
        </w:rPr>
        <w:lastRenderedPageBreak/>
        <w:t>附件</w:t>
      </w:r>
      <w:r w:rsidR="00FD463B" w:rsidRPr="008108C8">
        <w:rPr>
          <w:rFonts w:ascii="宋体" w:hAnsi="宋体" w:hint="eastAsia"/>
          <w:b/>
          <w:szCs w:val="21"/>
        </w:rPr>
        <w:t>三</w:t>
      </w:r>
    </w:p>
    <w:p w:rsidR="00506D99" w:rsidRPr="008108C8" w:rsidRDefault="00506D99" w:rsidP="00506D99">
      <w:pPr>
        <w:spacing w:line="300" w:lineRule="auto"/>
        <w:rPr>
          <w:rFonts w:ascii="宋体" w:hAnsi="宋体"/>
          <w:b/>
          <w:szCs w:val="21"/>
        </w:rPr>
      </w:pPr>
    </w:p>
    <w:p w:rsidR="00506D99" w:rsidRPr="008108C8" w:rsidRDefault="00506D99" w:rsidP="00506D99">
      <w:pPr>
        <w:spacing w:line="300" w:lineRule="auto"/>
        <w:jc w:val="center"/>
        <w:rPr>
          <w:rFonts w:ascii="宋体" w:hAnsi="宋体"/>
          <w:b/>
          <w:sz w:val="32"/>
          <w:szCs w:val="32"/>
        </w:rPr>
      </w:pPr>
      <w:r w:rsidRPr="008108C8">
        <w:rPr>
          <w:rFonts w:ascii="宋体" w:hAnsi="宋体" w:hint="eastAsia"/>
          <w:b/>
          <w:sz w:val="32"/>
          <w:szCs w:val="32"/>
        </w:rPr>
        <w:t>商务响应表</w:t>
      </w: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u w:val="single"/>
        </w:rPr>
      </w:pPr>
      <w:r w:rsidRPr="008108C8">
        <w:rPr>
          <w:rFonts w:ascii="宋体" w:hAnsi="宋体" w:hint="eastAsia"/>
          <w:szCs w:val="21"/>
        </w:rPr>
        <w:t>采购项目编号:</w:t>
      </w:r>
      <w:r w:rsidRPr="008108C8">
        <w:rPr>
          <w:rFonts w:ascii="宋体" w:hAnsi="宋体" w:hint="eastAsia"/>
          <w:szCs w:val="21"/>
          <w:u w:val="single"/>
        </w:rPr>
        <w:t xml:space="preserve">                 </w:t>
      </w:r>
    </w:p>
    <w:p w:rsidR="004E26B5" w:rsidRPr="008108C8" w:rsidRDefault="004E26B5" w:rsidP="00506D99">
      <w:pPr>
        <w:spacing w:line="300" w:lineRule="auto"/>
        <w:rPr>
          <w:rFonts w:ascii="宋体" w:hAnsi="宋体"/>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268"/>
        <w:gridCol w:w="2127"/>
        <w:gridCol w:w="1312"/>
        <w:gridCol w:w="2231"/>
      </w:tblGrid>
      <w:tr w:rsidR="008108C8" w:rsidRPr="008108C8" w:rsidTr="00720B1F">
        <w:trPr>
          <w:trHeight w:val="643"/>
        </w:trPr>
        <w:tc>
          <w:tcPr>
            <w:tcW w:w="675" w:type="dxa"/>
            <w:vAlign w:val="center"/>
          </w:tcPr>
          <w:p w:rsidR="00720B1F" w:rsidRPr="008108C8" w:rsidRDefault="00720B1F" w:rsidP="00720B1F">
            <w:pPr>
              <w:pStyle w:val="10"/>
              <w:spacing w:line="400" w:lineRule="exact"/>
              <w:jc w:val="center"/>
            </w:pPr>
            <w:r w:rsidRPr="008108C8">
              <w:rPr>
                <w:rFonts w:hint="eastAsia"/>
              </w:rPr>
              <w:t>序号</w:t>
            </w:r>
          </w:p>
        </w:tc>
        <w:tc>
          <w:tcPr>
            <w:tcW w:w="2268" w:type="dxa"/>
            <w:vAlign w:val="center"/>
          </w:tcPr>
          <w:p w:rsidR="00720B1F" w:rsidRPr="008108C8" w:rsidRDefault="00720B1F" w:rsidP="00720B1F">
            <w:pPr>
              <w:pStyle w:val="10"/>
              <w:spacing w:line="400" w:lineRule="exact"/>
              <w:jc w:val="center"/>
            </w:pPr>
            <w:r w:rsidRPr="008108C8">
              <w:rPr>
                <w:rFonts w:hint="eastAsia"/>
              </w:rPr>
              <w:t>询价通知书要求</w:t>
            </w:r>
          </w:p>
        </w:tc>
        <w:tc>
          <w:tcPr>
            <w:tcW w:w="2127" w:type="dxa"/>
            <w:vAlign w:val="center"/>
          </w:tcPr>
          <w:p w:rsidR="00720B1F" w:rsidRPr="008108C8" w:rsidRDefault="00720B1F" w:rsidP="00720B1F">
            <w:pPr>
              <w:pStyle w:val="10"/>
              <w:spacing w:line="400" w:lineRule="exact"/>
              <w:jc w:val="center"/>
            </w:pPr>
            <w:bookmarkStart w:id="153" w:name="_Toc2692033"/>
            <w:r w:rsidRPr="008108C8">
              <w:rPr>
                <w:rFonts w:ascii="宋体" w:hAnsi="宋体" w:hint="eastAsia"/>
                <w:szCs w:val="21"/>
              </w:rPr>
              <w:t>响应文件</w:t>
            </w:r>
            <w:proofErr w:type="gramStart"/>
            <w:r w:rsidRPr="008108C8">
              <w:rPr>
                <w:rFonts w:ascii="宋体" w:hAnsi="宋体" w:hint="eastAsia"/>
                <w:szCs w:val="21"/>
              </w:rPr>
              <w:t>具体响应</w:t>
            </w:r>
            <w:bookmarkEnd w:id="153"/>
            <w:proofErr w:type="gramEnd"/>
          </w:p>
        </w:tc>
        <w:tc>
          <w:tcPr>
            <w:tcW w:w="1312" w:type="dxa"/>
            <w:vAlign w:val="center"/>
          </w:tcPr>
          <w:p w:rsidR="00720B1F" w:rsidRPr="008108C8" w:rsidRDefault="00720B1F" w:rsidP="00720B1F">
            <w:pPr>
              <w:pStyle w:val="10"/>
              <w:spacing w:line="400" w:lineRule="exact"/>
              <w:jc w:val="center"/>
            </w:pPr>
            <w:bookmarkStart w:id="154" w:name="_Toc2692034"/>
            <w:r w:rsidRPr="008108C8">
              <w:rPr>
                <w:rFonts w:ascii="宋体" w:hAnsi="宋体" w:hint="eastAsia"/>
                <w:szCs w:val="21"/>
              </w:rPr>
              <w:t>响应/偏离</w:t>
            </w:r>
            <w:bookmarkEnd w:id="154"/>
          </w:p>
        </w:tc>
        <w:tc>
          <w:tcPr>
            <w:tcW w:w="2231" w:type="dxa"/>
            <w:vAlign w:val="center"/>
          </w:tcPr>
          <w:p w:rsidR="00720B1F" w:rsidRPr="008108C8" w:rsidRDefault="00720B1F" w:rsidP="00720B1F">
            <w:pPr>
              <w:adjustRightInd w:val="0"/>
              <w:snapToGrid w:val="0"/>
              <w:spacing w:line="300" w:lineRule="auto"/>
              <w:jc w:val="center"/>
              <w:outlineLvl w:val="0"/>
              <w:rPr>
                <w:rFonts w:ascii="宋体" w:hAnsi="宋体"/>
                <w:szCs w:val="21"/>
              </w:rPr>
            </w:pPr>
            <w:bookmarkStart w:id="155" w:name="_Toc523159007"/>
            <w:bookmarkStart w:id="156" w:name="_Toc41918545"/>
            <w:bookmarkStart w:id="157" w:name="_Toc41918609"/>
            <w:bookmarkStart w:id="158" w:name="_Toc42077369"/>
            <w:r w:rsidRPr="008108C8">
              <w:rPr>
                <w:rFonts w:ascii="宋体" w:hAnsi="宋体" w:hint="eastAsia"/>
                <w:szCs w:val="21"/>
              </w:rPr>
              <w:t>供应商的承诺或说明</w:t>
            </w:r>
            <w:bookmarkEnd w:id="155"/>
            <w:bookmarkEnd w:id="156"/>
            <w:bookmarkEnd w:id="157"/>
            <w:bookmarkEnd w:id="158"/>
          </w:p>
        </w:tc>
      </w:tr>
      <w:tr w:rsidR="008108C8" w:rsidRPr="008108C8" w:rsidTr="00720B1F">
        <w:tc>
          <w:tcPr>
            <w:tcW w:w="675" w:type="dxa"/>
            <w:vAlign w:val="center"/>
          </w:tcPr>
          <w:p w:rsidR="00720B1F" w:rsidRPr="008108C8" w:rsidRDefault="00720B1F" w:rsidP="00720B1F">
            <w:pPr>
              <w:spacing w:line="380" w:lineRule="exact"/>
              <w:jc w:val="center"/>
              <w:rPr>
                <w:rFonts w:ascii="宋体" w:hAnsi="宋体"/>
                <w:szCs w:val="21"/>
              </w:rPr>
            </w:pPr>
            <w:r w:rsidRPr="008108C8">
              <w:rPr>
                <w:rFonts w:ascii="宋体" w:hAnsi="宋体" w:hint="eastAsia"/>
                <w:szCs w:val="21"/>
              </w:rPr>
              <w:t>1</w:t>
            </w:r>
          </w:p>
        </w:tc>
        <w:tc>
          <w:tcPr>
            <w:tcW w:w="2268" w:type="dxa"/>
            <w:vAlign w:val="center"/>
          </w:tcPr>
          <w:p w:rsidR="00720B1F" w:rsidRPr="008108C8" w:rsidRDefault="00720B1F" w:rsidP="00204BA2">
            <w:pPr>
              <w:spacing w:line="380" w:lineRule="exact"/>
              <w:rPr>
                <w:rFonts w:ascii="宋体" w:hAnsi="宋体"/>
                <w:szCs w:val="21"/>
              </w:rPr>
            </w:pPr>
          </w:p>
        </w:tc>
        <w:tc>
          <w:tcPr>
            <w:tcW w:w="2127" w:type="dxa"/>
            <w:vAlign w:val="center"/>
          </w:tcPr>
          <w:p w:rsidR="00720B1F" w:rsidRPr="008108C8" w:rsidRDefault="00720B1F" w:rsidP="00204BA2">
            <w:pPr>
              <w:pStyle w:val="a9"/>
              <w:spacing w:line="600" w:lineRule="exact"/>
              <w:jc w:val="center"/>
            </w:pPr>
          </w:p>
        </w:tc>
        <w:tc>
          <w:tcPr>
            <w:tcW w:w="1312" w:type="dxa"/>
            <w:vAlign w:val="center"/>
          </w:tcPr>
          <w:p w:rsidR="00720B1F" w:rsidRPr="008108C8" w:rsidRDefault="00720B1F" w:rsidP="00204BA2">
            <w:pPr>
              <w:pStyle w:val="a9"/>
              <w:spacing w:line="600" w:lineRule="exact"/>
              <w:jc w:val="center"/>
            </w:pPr>
          </w:p>
        </w:tc>
        <w:tc>
          <w:tcPr>
            <w:tcW w:w="2231" w:type="dxa"/>
            <w:vAlign w:val="center"/>
          </w:tcPr>
          <w:p w:rsidR="00720B1F" w:rsidRPr="008108C8" w:rsidRDefault="00720B1F" w:rsidP="00204BA2">
            <w:pPr>
              <w:pStyle w:val="a9"/>
              <w:spacing w:line="600" w:lineRule="exact"/>
              <w:jc w:val="center"/>
            </w:pPr>
          </w:p>
        </w:tc>
      </w:tr>
      <w:tr w:rsidR="008108C8" w:rsidRPr="008108C8" w:rsidTr="00720B1F">
        <w:tc>
          <w:tcPr>
            <w:tcW w:w="675" w:type="dxa"/>
            <w:vAlign w:val="center"/>
          </w:tcPr>
          <w:p w:rsidR="00720B1F" w:rsidRPr="008108C8" w:rsidRDefault="00720B1F" w:rsidP="00720B1F">
            <w:pPr>
              <w:spacing w:line="380" w:lineRule="exact"/>
              <w:jc w:val="center"/>
              <w:rPr>
                <w:rFonts w:ascii="宋体" w:hAnsi="宋体"/>
                <w:szCs w:val="21"/>
              </w:rPr>
            </w:pPr>
            <w:r w:rsidRPr="008108C8">
              <w:rPr>
                <w:rFonts w:ascii="宋体" w:hAnsi="宋体" w:hint="eastAsia"/>
                <w:szCs w:val="21"/>
              </w:rPr>
              <w:t>2</w:t>
            </w:r>
          </w:p>
        </w:tc>
        <w:tc>
          <w:tcPr>
            <w:tcW w:w="2268" w:type="dxa"/>
            <w:vAlign w:val="center"/>
          </w:tcPr>
          <w:p w:rsidR="00720B1F" w:rsidRPr="008108C8" w:rsidRDefault="00720B1F" w:rsidP="00204BA2">
            <w:pPr>
              <w:spacing w:line="380" w:lineRule="exact"/>
              <w:rPr>
                <w:rFonts w:ascii="宋体" w:hAnsi="宋体"/>
                <w:szCs w:val="21"/>
              </w:rPr>
            </w:pPr>
          </w:p>
        </w:tc>
        <w:tc>
          <w:tcPr>
            <w:tcW w:w="2127" w:type="dxa"/>
          </w:tcPr>
          <w:p w:rsidR="00720B1F" w:rsidRPr="008108C8" w:rsidRDefault="00720B1F" w:rsidP="00204BA2">
            <w:pPr>
              <w:pStyle w:val="a9"/>
              <w:spacing w:line="600" w:lineRule="exact"/>
            </w:pPr>
          </w:p>
        </w:tc>
        <w:tc>
          <w:tcPr>
            <w:tcW w:w="1312" w:type="dxa"/>
          </w:tcPr>
          <w:p w:rsidR="00720B1F" w:rsidRPr="008108C8" w:rsidRDefault="00720B1F" w:rsidP="00204BA2">
            <w:pPr>
              <w:pStyle w:val="a9"/>
              <w:spacing w:line="600" w:lineRule="exact"/>
            </w:pPr>
          </w:p>
        </w:tc>
        <w:tc>
          <w:tcPr>
            <w:tcW w:w="2231" w:type="dxa"/>
          </w:tcPr>
          <w:p w:rsidR="00720B1F" w:rsidRPr="008108C8" w:rsidRDefault="00720B1F" w:rsidP="00204BA2">
            <w:pPr>
              <w:pStyle w:val="a9"/>
              <w:spacing w:line="600" w:lineRule="exact"/>
            </w:pPr>
          </w:p>
        </w:tc>
      </w:tr>
      <w:tr w:rsidR="008108C8" w:rsidRPr="008108C8" w:rsidTr="00720B1F">
        <w:tc>
          <w:tcPr>
            <w:tcW w:w="675" w:type="dxa"/>
            <w:vAlign w:val="center"/>
          </w:tcPr>
          <w:p w:rsidR="00720B1F" w:rsidRPr="008108C8" w:rsidRDefault="00720B1F" w:rsidP="00720B1F">
            <w:pPr>
              <w:spacing w:line="380" w:lineRule="exact"/>
              <w:jc w:val="center"/>
              <w:rPr>
                <w:rFonts w:ascii="宋体" w:hAnsi="宋体"/>
                <w:szCs w:val="21"/>
              </w:rPr>
            </w:pPr>
            <w:r w:rsidRPr="008108C8">
              <w:rPr>
                <w:rFonts w:ascii="宋体" w:hAnsi="宋体" w:hint="eastAsia"/>
                <w:szCs w:val="21"/>
              </w:rPr>
              <w:t>3</w:t>
            </w:r>
          </w:p>
        </w:tc>
        <w:tc>
          <w:tcPr>
            <w:tcW w:w="2268" w:type="dxa"/>
            <w:vAlign w:val="center"/>
          </w:tcPr>
          <w:p w:rsidR="00720B1F" w:rsidRPr="008108C8" w:rsidRDefault="00720B1F" w:rsidP="00204BA2">
            <w:pPr>
              <w:spacing w:line="380" w:lineRule="exact"/>
              <w:rPr>
                <w:rFonts w:ascii="宋体" w:hAnsi="宋体"/>
                <w:szCs w:val="21"/>
              </w:rPr>
            </w:pPr>
          </w:p>
        </w:tc>
        <w:tc>
          <w:tcPr>
            <w:tcW w:w="2127" w:type="dxa"/>
          </w:tcPr>
          <w:p w:rsidR="00720B1F" w:rsidRPr="008108C8" w:rsidRDefault="00720B1F" w:rsidP="00204BA2">
            <w:pPr>
              <w:pStyle w:val="a9"/>
              <w:spacing w:line="600" w:lineRule="exact"/>
            </w:pPr>
          </w:p>
        </w:tc>
        <w:tc>
          <w:tcPr>
            <w:tcW w:w="1312" w:type="dxa"/>
          </w:tcPr>
          <w:p w:rsidR="00720B1F" w:rsidRPr="008108C8" w:rsidRDefault="00720B1F" w:rsidP="00204BA2">
            <w:pPr>
              <w:pStyle w:val="a9"/>
              <w:spacing w:line="600" w:lineRule="exact"/>
            </w:pPr>
          </w:p>
        </w:tc>
        <w:tc>
          <w:tcPr>
            <w:tcW w:w="2231" w:type="dxa"/>
          </w:tcPr>
          <w:p w:rsidR="00720B1F" w:rsidRPr="008108C8" w:rsidRDefault="00720B1F" w:rsidP="00204BA2">
            <w:pPr>
              <w:pStyle w:val="a9"/>
              <w:spacing w:line="600" w:lineRule="exact"/>
            </w:pPr>
          </w:p>
        </w:tc>
      </w:tr>
      <w:tr w:rsidR="008108C8" w:rsidRPr="008108C8" w:rsidTr="00720B1F">
        <w:tc>
          <w:tcPr>
            <w:tcW w:w="675" w:type="dxa"/>
            <w:vAlign w:val="center"/>
          </w:tcPr>
          <w:p w:rsidR="00720B1F" w:rsidRPr="008108C8" w:rsidRDefault="00720B1F" w:rsidP="00720B1F">
            <w:pPr>
              <w:spacing w:line="380" w:lineRule="exact"/>
              <w:jc w:val="center"/>
              <w:rPr>
                <w:rFonts w:ascii="宋体" w:hAnsi="宋体"/>
                <w:szCs w:val="21"/>
              </w:rPr>
            </w:pPr>
            <w:r w:rsidRPr="008108C8">
              <w:rPr>
                <w:rFonts w:ascii="宋体" w:hAnsi="宋体" w:hint="eastAsia"/>
                <w:szCs w:val="21"/>
              </w:rPr>
              <w:t>4</w:t>
            </w:r>
          </w:p>
        </w:tc>
        <w:tc>
          <w:tcPr>
            <w:tcW w:w="2268" w:type="dxa"/>
            <w:vAlign w:val="center"/>
          </w:tcPr>
          <w:p w:rsidR="00720B1F" w:rsidRPr="008108C8" w:rsidRDefault="00720B1F" w:rsidP="00204BA2">
            <w:pPr>
              <w:spacing w:line="380" w:lineRule="exact"/>
              <w:rPr>
                <w:rFonts w:ascii="宋体" w:hAnsi="宋体"/>
                <w:szCs w:val="21"/>
              </w:rPr>
            </w:pPr>
          </w:p>
        </w:tc>
        <w:tc>
          <w:tcPr>
            <w:tcW w:w="2127" w:type="dxa"/>
          </w:tcPr>
          <w:p w:rsidR="00720B1F" w:rsidRPr="008108C8" w:rsidRDefault="00720B1F" w:rsidP="00204BA2">
            <w:pPr>
              <w:pStyle w:val="a9"/>
              <w:spacing w:line="600" w:lineRule="exact"/>
            </w:pPr>
          </w:p>
        </w:tc>
        <w:tc>
          <w:tcPr>
            <w:tcW w:w="1312" w:type="dxa"/>
          </w:tcPr>
          <w:p w:rsidR="00720B1F" w:rsidRPr="008108C8" w:rsidRDefault="00720B1F" w:rsidP="00204BA2">
            <w:pPr>
              <w:pStyle w:val="a9"/>
              <w:spacing w:line="600" w:lineRule="exact"/>
            </w:pPr>
          </w:p>
        </w:tc>
        <w:tc>
          <w:tcPr>
            <w:tcW w:w="2231" w:type="dxa"/>
          </w:tcPr>
          <w:p w:rsidR="00720B1F" w:rsidRPr="008108C8" w:rsidRDefault="00720B1F" w:rsidP="00204BA2">
            <w:pPr>
              <w:pStyle w:val="a9"/>
              <w:spacing w:line="600" w:lineRule="exact"/>
            </w:pPr>
          </w:p>
        </w:tc>
      </w:tr>
      <w:tr w:rsidR="008108C8" w:rsidRPr="008108C8" w:rsidTr="00720B1F">
        <w:tc>
          <w:tcPr>
            <w:tcW w:w="675" w:type="dxa"/>
            <w:vAlign w:val="center"/>
          </w:tcPr>
          <w:p w:rsidR="00720B1F" w:rsidRPr="008108C8" w:rsidRDefault="00720B1F" w:rsidP="00720B1F">
            <w:pPr>
              <w:spacing w:line="380" w:lineRule="exact"/>
              <w:jc w:val="center"/>
              <w:rPr>
                <w:rFonts w:ascii="宋体" w:hAnsi="宋体"/>
                <w:szCs w:val="21"/>
              </w:rPr>
            </w:pPr>
            <w:r w:rsidRPr="008108C8">
              <w:rPr>
                <w:rFonts w:ascii="宋体" w:hAnsi="宋体" w:hint="eastAsia"/>
                <w:szCs w:val="21"/>
              </w:rPr>
              <w:t>5</w:t>
            </w:r>
          </w:p>
        </w:tc>
        <w:tc>
          <w:tcPr>
            <w:tcW w:w="2268" w:type="dxa"/>
            <w:vAlign w:val="center"/>
          </w:tcPr>
          <w:p w:rsidR="00720B1F" w:rsidRPr="008108C8" w:rsidRDefault="00720B1F" w:rsidP="00204BA2">
            <w:pPr>
              <w:spacing w:line="380" w:lineRule="exact"/>
              <w:rPr>
                <w:rFonts w:ascii="宋体" w:hAnsi="宋体"/>
                <w:szCs w:val="21"/>
              </w:rPr>
            </w:pPr>
          </w:p>
        </w:tc>
        <w:tc>
          <w:tcPr>
            <w:tcW w:w="2127" w:type="dxa"/>
          </w:tcPr>
          <w:p w:rsidR="00720B1F" w:rsidRPr="008108C8" w:rsidRDefault="00720B1F" w:rsidP="00204BA2">
            <w:pPr>
              <w:pStyle w:val="a9"/>
              <w:spacing w:line="600" w:lineRule="exact"/>
            </w:pPr>
          </w:p>
        </w:tc>
        <w:tc>
          <w:tcPr>
            <w:tcW w:w="1312" w:type="dxa"/>
          </w:tcPr>
          <w:p w:rsidR="00720B1F" w:rsidRPr="008108C8" w:rsidRDefault="00720B1F" w:rsidP="00204BA2">
            <w:pPr>
              <w:pStyle w:val="a9"/>
              <w:spacing w:line="600" w:lineRule="exact"/>
            </w:pPr>
          </w:p>
        </w:tc>
        <w:tc>
          <w:tcPr>
            <w:tcW w:w="2231" w:type="dxa"/>
          </w:tcPr>
          <w:p w:rsidR="00720B1F" w:rsidRPr="008108C8" w:rsidRDefault="00720B1F" w:rsidP="00204BA2">
            <w:pPr>
              <w:pStyle w:val="a9"/>
              <w:spacing w:line="600" w:lineRule="exact"/>
            </w:pPr>
          </w:p>
        </w:tc>
      </w:tr>
      <w:tr w:rsidR="008108C8" w:rsidRPr="008108C8" w:rsidTr="00720B1F">
        <w:tc>
          <w:tcPr>
            <w:tcW w:w="675" w:type="dxa"/>
            <w:vAlign w:val="center"/>
          </w:tcPr>
          <w:p w:rsidR="00720B1F" w:rsidRPr="008108C8" w:rsidRDefault="00720B1F" w:rsidP="00720B1F">
            <w:pPr>
              <w:spacing w:line="340" w:lineRule="exact"/>
              <w:jc w:val="center"/>
              <w:rPr>
                <w:rFonts w:ascii="宋体" w:hAnsi="宋体"/>
                <w:szCs w:val="21"/>
              </w:rPr>
            </w:pPr>
            <w:r w:rsidRPr="008108C8">
              <w:rPr>
                <w:rFonts w:ascii="宋体" w:hAnsi="宋体" w:hint="eastAsia"/>
                <w:szCs w:val="21"/>
              </w:rPr>
              <w:t>……</w:t>
            </w:r>
          </w:p>
        </w:tc>
        <w:tc>
          <w:tcPr>
            <w:tcW w:w="2268" w:type="dxa"/>
            <w:vAlign w:val="center"/>
          </w:tcPr>
          <w:p w:rsidR="00720B1F" w:rsidRPr="008108C8" w:rsidRDefault="00720B1F" w:rsidP="00204BA2">
            <w:pPr>
              <w:spacing w:line="340" w:lineRule="exact"/>
              <w:rPr>
                <w:rFonts w:ascii="宋体" w:hAnsi="宋体"/>
                <w:szCs w:val="21"/>
              </w:rPr>
            </w:pPr>
          </w:p>
        </w:tc>
        <w:tc>
          <w:tcPr>
            <w:tcW w:w="2127" w:type="dxa"/>
          </w:tcPr>
          <w:p w:rsidR="00720B1F" w:rsidRPr="008108C8" w:rsidRDefault="00720B1F" w:rsidP="00204BA2">
            <w:pPr>
              <w:pStyle w:val="a9"/>
              <w:spacing w:line="600" w:lineRule="exact"/>
            </w:pPr>
          </w:p>
        </w:tc>
        <w:tc>
          <w:tcPr>
            <w:tcW w:w="1312" w:type="dxa"/>
          </w:tcPr>
          <w:p w:rsidR="00720B1F" w:rsidRPr="008108C8" w:rsidRDefault="00720B1F" w:rsidP="00204BA2">
            <w:pPr>
              <w:pStyle w:val="a9"/>
              <w:spacing w:line="600" w:lineRule="exact"/>
            </w:pPr>
          </w:p>
        </w:tc>
        <w:tc>
          <w:tcPr>
            <w:tcW w:w="2231" w:type="dxa"/>
          </w:tcPr>
          <w:p w:rsidR="00720B1F" w:rsidRPr="008108C8" w:rsidRDefault="00720B1F" w:rsidP="00204BA2">
            <w:pPr>
              <w:pStyle w:val="a9"/>
              <w:spacing w:line="600" w:lineRule="exact"/>
            </w:pPr>
          </w:p>
        </w:tc>
      </w:tr>
    </w:tbl>
    <w:p w:rsidR="00506D99" w:rsidRPr="008108C8" w:rsidRDefault="00506D99" w:rsidP="00506D99">
      <w:pPr>
        <w:pStyle w:val="a9"/>
      </w:pPr>
      <w:r w:rsidRPr="008108C8">
        <w:rPr>
          <w:rFonts w:hint="eastAsia"/>
        </w:rPr>
        <w:t>说明：应对照询价通知书“项目需求”，逐条对应商务基本要求进行承诺，并申明与商务条款要求各条文的响应和偏离。</w:t>
      </w:r>
      <w:r w:rsidRPr="008108C8">
        <w:rPr>
          <w:rFonts w:hAnsi="宋体" w:hint="eastAsia"/>
        </w:rPr>
        <w:t>未按要求填写的将导致响应文件被拒绝。</w:t>
      </w:r>
    </w:p>
    <w:p w:rsidR="00506D99" w:rsidRPr="008108C8" w:rsidRDefault="00506D99" w:rsidP="00506D99">
      <w:pPr>
        <w:pStyle w:val="a9"/>
        <w:spacing w:line="300" w:lineRule="auto"/>
        <w:rPr>
          <w:rFonts w:hAnsi="宋体"/>
        </w:rPr>
      </w:pPr>
    </w:p>
    <w:p w:rsidR="00506D99" w:rsidRPr="008108C8" w:rsidRDefault="00506D99" w:rsidP="00506D99">
      <w:pPr>
        <w:pStyle w:val="a9"/>
        <w:spacing w:line="300" w:lineRule="auto"/>
        <w:rPr>
          <w:rFonts w:hAnsi="宋体"/>
        </w:rPr>
      </w:pPr>
    </w:p>
    <w:p w:rsidR="00506D99" w:rsidRPr="008108C8" w:rsidRDefault="00506D99" w:rsidP="00506D99">
      <w:pPr>
        <w:pStyle w:val="a9"/>
        <w:spacing w:line="360" w:lineRule="auto"/>
        <w:ind w:firstLineChars="1850" w:firstLine="3885"/>
        <w:rPr>
          <w:rFonts w:hAnsi="宋体"/>
          <w:u w:val="single"/>
        </w:rPr>
      </w:pPr>
      <w:r w:rsidRPr="008108C8">
        <w:rPr>
          <w:rFonts w:hAnsi="宋体" w:hint="eastAsia"/>
        </w:rPr>
        <w:t>法定代表人或被授权人（签字）:</w:t>
      </w:r>
      <w:r w:rsidRPr="008108C8">
        <w:rPr>
          <w:rFonts w:hAnsi="宋体" w:hint="eastAsia"/>
          <w:u w:val="single"/>
        </w:rPr>
        <w:t xml:space="preserve">              </w:t>
      </w:r>
    </w:p>
    <w:p w:rsidR="00506D99" w:rsidRPr="008108C8" w:rsidRDefault="00506D99" w:rsidP="00506D99">
      <w:pPr>
        <w:pStyle w:val="a9"/>
        <w:spacing w:line="360" w:lineRule="auto"/>
        <w:ind w:firstLineChars="2300" w:firstLine="4830"/>
        <w:rPr>
          <w:rFonts w:hAnsi="宋体"/>
          <w:u w:val="single"/>
        </w:rPr>
      </w:pPr>
      <w:r w:rsidRPr="008108C8">
        <w:rPr>
          <w:rFonts w:hAnsi="宋体" w:hint="eastAsia"/>
        </w:rPr>
        <w:t>供应商名称（签公章）：</w:t>
      </w:r>
      <w:r w:rsidRPr="008108C8">
        <w:rPr>
          <w:rFonts w:hAnsi="宋体" w:hint="eastAsia"/>
          <w:u w:val="single"/>
        </w:rPr>
        <w:t xml:space="preserve">            </w:t>
      </w:r>
    </w:p>
    <w:p w:rsidR="00506D99" w:rsidRPr="008108C8" w:rsidRDefault="00506D99" w:rsidP="00506D99">
      <w:pPr>
        <w:adjustRightInd w:val="0"/>
        <w:snapToGrid w:val="0"/>
        <w:spacing w:line="360" w:lineRule="auto"/>
        <w:ind w:right="120"/>
        <w:jc w:val="right"/>
        <w:rPr>
          <w:rFonts w:ascii="宋体" w:hAnsi="宋体"/>
          <w:szCs w:val="21"/>
          <w:u w:val="single"/>
        </w:rPr>
      </w:pPr>
      <w:r w:rsidRPr="008108C8">
        <w:rPr>
          <w:rFonts w:ascii="宋体" w:hAnsi="宋体" w:hint="eastAsia"/>
          <w:szCs w:val="21"/>
        </w:rPr>
        <w:t xml:space="preserve">  日期：</w:t>
      </w:r>
      <w:r w:rsidRPr="008108C8">
        <w:rPr>
          <w:rFonts w:ascii="宋体" w:hAnsi="宋体" w:hint="eastAsia"/>
          <w:szCs w:val="21"/>
          <w:u w:val="single"/>
        </w:rPr>
        <w:t xml:space="preserve">      </w:t>
      </w:r>
      <w:r w:rsidRPr="008108C8">
        <w:rPr>
          <w:rFonts w:ascii="宋体" w:hAnsi="宋体" w:hint="eastAsia"/>
          <w:szCs w:val="21"/>
        </w:rPr>
        <w:t>年</w:t>
      </w:r>
      <w:r w:rsidRPr="008108C8">
        <w:rPr>
          <w:rFonts w:ascii="宋体" w:hAnsi="宋体" w:hint="eastAsia"/>
          <w:szCs w:val="21"/>
          <w:u w:val="single"/>
        </w:rPr>
        <w:t xml:space="preserve">   </w:t>
      </w:r>
      <w:r w:rsidRPr="008108C8">
        <w:rPr>
          <w:rFonts w:ascii="宋体" w:hAnsi="宋体" w:hint="eastAsia"/>
          <w:szCs w:val="21"/>
        </w:rPr>
        <w:t>月</w:t>
      </w:r>
      <w:r w:rsidRPr="008108C8">
        <w:rPr>
          <w:rFonts w:ascii="宋体" w:hAnsi="宋体" w:hint="eastAsia"/>
          <w:szCs w:val="21"/>
          <w:u w:val="single"/>
        </w:rPr>
        <w:t xml:space="preserve">   </w:t>
      </w:r>
      <w:r w:rsidRPr="008108C8">
        <w:rPr>
          <w:rFonts w:ascii="宋体" w:hAnsi="宋体" w:hint="eastAsia"/>
          <w:szCs w:val="21"/>
        </w:rPr>
        <w:t xml:space="preserve">日 </w:t>
      </w:r>
    </w:p>
    <w:p w:rsidR="00506D99" w:rsidRPr="008108C8" w:rsidRDefault="00506D99" w:rsidP="00506D99">
      <w:pPr>
        <w:spacing w:line="300" w:lineRule="auto"/>
        <w:rPr>
          <w:rFonts w:ascii="宋体" w:hAnsi="宋体"/>
          <w:b/>
          <w:szCs w:val="21"/>
        </w:rPr>
      </w:pPr>
      <w:r w:rsidRPr="008108C8">
        <w:rPr>
          <w:rFonts w:ascii="宋体" w:hAnsi="宋体"/>
          <w:b/>
          <w:szCs w:val="21"/>
        </w:rPr>
        <w:br w:type="page"/>
      </w:r>
    </w:p>
    <w:p w:rsidR="00506D99" w:rsidRPr="008108C8" w:rsidRDefault="00506D99" w:rsidP="00506D99">
      <w:pPr>
        <w:spacing w:line="300" w:lineRule="auto"/>
        <w:rPr>
          <w:rFonts w:ascii="宋体" w:hAnsi="宋体"/>
          <w:b/>
          <w:szCs w:val="21"/>
        </w:rPr>
      </w:pPr>
      <w:r w:rsidRPr="008108C8">
        <w:rPr>
          <w:rFonts w:ascii="宋体" w:hAnsi="宋体" w:hint="eastAsia"/>
          <w:b/>
          <w:szCs w:val="21"/>
        </w:rPr>
        <w:lastRenderedPageBreak/>
        <w:t>附件</w:t>
      </w:r>
      <w:r w:rsidR="00FD463B" w:rsidRPr="008108C8">
        <w:rPr>
          <w:rFonts w:ascii="宋体" w:hAnsi="宋体" w:hint="eastAsia"/>
          <w:b/>
          <w:szCs w:val="21"/>
        </w:rPr>
        <w:t>四</w:t>
      </w:r>
    </w:p>
    <w:p w:rsidR="00506D99" w:rsidRPr="008108C8" w:rsidRDefault="00506D99" w:rsidP="00506D99">
      <w:pPr>
        <w:pStyle w:val="a9"/>
        <w:spacing w:line="440" w:lineRule="exact"/>
        <w:jc w:val="center"/>
        <w:rPr>
          <w:b/>
          <w:sz w:val="32"/>
          <w:szCs w:val="32"/>
        </w:rPr>
      </w:pPr>
      <w:r w:rsidRPr="008108C8">
        <w:rPr>
          <w:rFonts w:hint="eastAsia"/>
          <w:b/>
          <w:sz w:val="32"/>
          <w:szCs w:val="32"/>
        </w:rPr>
        <w:t>法定代表人身份证明书（格式）</w:t>
      </w:r>
    </w:p>
    <w:p w:rsidR="00506D99" w:rsidRPr="008108C8" w:rsidRDefault="00506D99" w:rsidP="00506D99">
      <w:pPr>
        <w:pStyle w:val="a9"/>
        <w:spacing w:line="460" w:lineRule="exact"/>
        <w:ind w:firstLineChars="257" w:firstLine="542"/>
        <w:jc w:val="center"/>
        <w:rPr>
          <w:b/>
        </w:rPr>
      </w:pPr>
    </w:p>
    <w:p w:rsidR="00506D99" w:rsidRPr="008108C8" w:rsidRDefault="00506D99" w:rsidP="00506D99">
      <w:pPr>
        <w:spacing w:line="500" w:lineRule="exact"/>
        <w:rPr>
          <w:rFonts w:ascii="宋体" w:hAnsi="宋体"/>
          <w:szCs w:val="21"/>
        </w:rPr>
      </w:pPr>
      <w:r w:rsidRPr="008108C8">
        <w:rPr>
          <w:rFonts w:ascii="宋体" w:hAnsi="宋体" w:hint="eastAsia"/>
          <w:szCs w:val="21"/>
        </w:rPr>
        <w:t>竞 标 人：</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单位性质：</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地    址：</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成立时间：</w:t>
      </w:r>
      <w:r w:rsidRPr="008108C8">
        <w:rPr>
          <w:rFonts w:ascii="宋体" w:hAnsi="宋体" w:hint="eastAsia"/>
          <w:szCs w:val="21"/>
          <w:u w:val="single"/>
        </w:rPr>
        <w:t xml:space="preserve">                 </w:t>
      </w:r>
      <w:r w:rsidRPr="008108C8">
        <w:rPr>
          <w:rFonts w:ascii="宋体" w:hAnsi="宋体" w:hint="eastAsia"/>
          <w:szCs w:val="21"/>
        </w:rPr>
        <w:t>年</w:t>
      </w:r>
      <w:r w:rsidRPr="008108C8">
        <w:rPr>
          <w:rFonts w:ascii="宋体" w:hAnsi="宋体" w:hint="eastAsia"/>
          <w:szCs w:val="21"/>
          <w:u w:val="single"/>
        </w:rPr>
        <w:t xml:space="preserve">              </w:t>
      </w:r>
      <w:r w:rsidRPr="008108C8">
        <w:rPr>
          <w:rFonts w:ascii="宋体" w:hAnsi="宋体" w:hint="eastAsia"/>
          <w:szCs w:val="21"/>
        </w:rPr>
        <w:t>月</w:t>
      </w:r>
      <w:r w:rsidRPr="008108C8">
        <w:rPr>
          <w:rFonts w:ascii="宋体" w:hAnsi="宋体" w:hint="eastAsia"/>
          <w:szCs w:val="21"/>
          <w:u w:val="single"/>
        </w:rPr>
        <w:t xml:space="preserve">              </w:t>
      </w:r>
      <w:r w:rsidRPr="008108C8">
        <w:rPr>
          <w:rFonts w:ascii="宋体" w:hAnsi="宋体" w:hint="eastAsia"/>
          <w:szCs w:val="21"/>
        </w:rPr>
        <w:t>日</w:t>
      </w:r>
    </w:p>
    <w:p w:rsidR="00506D99" w:rsidRPr="008108C8" w:rsidRDefault="00506D99" w:rsidP="00506D99">
      <w:pPr>
        <w:spacing w:line="500" w:lineRule="exact"/>
        <w:rPr>
          <w:rFonts w:ascii="宋体" w:hAnsi="宋体"/>
          <w:szCs w:val="21"/>
        </w:rPr>
      </w:pPr>
      <w:r w:rsidRPr="008108C8">
        <w:rPr>
          <w:rFonts w:ascii="宋体" w:hAnsi="宋体" w:hint="eastAsia"/>
          <w:szCs w:val="21"/>
        </w:rPr>
        <w:t>经营期限：</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姓    名：</w:t>
      </w:r>
      <w:r w:rsidRPr="008108C8">
        <w:rPr>
          <w:rFonts w:ascii="宋体" w:hAnsi="宋体" w:hint="eastAsia"/>
          <w:szCs w:val="21"/>
          <w:u w:val="single"/>
        </w:rPr>
        <w:t xml:space="preserve">                          </w:t>
      </w:r>
      <w:r w:rsidRPr="008108C8">
        <w:rPr>
          <w:rFonts w:ascii="宋体" w:hAnsi="宋体" w:hint="eastAsia"/>
          <w:szCs w:val="21"/>
        </w:rPr>
        <w:t>性      别：</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u w:val="single"/>
        </w:rPr>
      </w:pPr>
      <w:r w:rsidRPr="008108C8">
        <w:rPr>
          <w:rFonts w:ascii="宋体" w:hAnsi="宋体" w:hint="eastAsia"/>
          <w:szCs w:val="21"/>
        </w:rPr>
        <w:t>年    龄：</w:t>
      </w:r>
      <w:r w:rsidRPr="008108C8">
        <w:rPr>
          <w:rFonts w:ascii="宋体" w:hAnsi="宋体" w:hint="eastAsia"/>
          <w:szCs w:val="21"/>
          <w:u w:val="single"/>
        </w:rPr>
        <w:t xml:space="preserve">                          </w:t>
      </w:r>
      <w:r w:rsidRPr="008108C8">
        <w:rPr>
          <w:rFonts w:ascii="宋体" w:hAnsi="宋体" w:hint="eastAsia"/>
          <w:szCs w:val="21"/>
        </w:rPr>
        <w:t xml:space="preserve">职      </w:t>
      </w:r>
      <w:proofErr w:type="gramStart"/>
      <w:r w:rsidRPr="008108C8">
        <w:rPr>
          <w:rFonts w:ascii="宋体" w:hAnsi="宋体" w:hint="eastAsia"/>
          <w:szCs w:val="21"/>
        </w:rPr>
        <w:t>务</w:t>
      </w:r>
      <w:proofErr w:type="gramEnd"/>
      <w:r w:rsidRPr="008108C8">
        <w:rPr>
          <w:rFonts w:ascii="宋体" w:hAnsi="宋体" w:hint="eastAsia"/>
          <w:szCs w:val="21"/>
        </w:rPr>
        <w:t>：</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身份证</w:t>
      </w:r>
      <w:r w:rsidRPr="008108C8">
        <w:rPr>
          <w:rFonts w:hint="eastAsia"/>
          <w:szCs w:val="21"/>
        </w:rPr>
        <w:t>号码：</w:t>
      </w:r>
      <w:r w:rsidRPr="008108C8">
        <w:rPr>
          <w:rFonts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系</w:t>
      </w:r>
      <w:r w:rsidRPr="008108C8">
        <w:rPr>
          <w:rFonts w:ascii="宋体" w:hAnsi="宋体" w:hint="eastAsia"/>
          <w:szCs w:val="21"/>
          <w:u w:val="single"/>
        </w:rPr>
        <w:t xml:space="preserve">                                                 </w:t>
      </w:r>
      <w:r w:rsidRPr="008108C8">
        <w:rPr>
          <w:rFonts w:ascii="宋体" w:hAnsi="宋体" w:hint="eastAsia"/>
          <w:szCs w:val="21"/>
        </w:rPr>
        <w:t>（供应商名称）的法定代表人。</w:t>
      </w:r>
    </w:p>
    <w:p w:rsidR="00506D99" w:rsidRPr="008108C8" w:rsidRDefault="00506D99" w:rsidP="00506D99">
      <w:pPr>
        <w:pStyle w:val="a9"/>
        <w:spacing w:line="460" w:lineRule="exact"/>
        <w:ind w:firstLineChars="257" w:firstLine="540"/>
        <w:rPr>
          <w:rFonts w:hAnsi="宋体"/>
        </w:rPr>
      </w:pPr>
      <w:r w:rsidRPr="008108C8">
        <w:rPr>
          <w:rFonts w:hAnsi="宋体" w:hint="eastAsia"/>
        </w:rPr>
        <w:t>特此证明。</w:t>
      </w:r>
    </w:p>
    <w:p w:rsidR="00506D99" w:rsidRPr="008108C8" w:rsidRDefault="00506D99" w:rsidP="00506D99">
      <w:pPr>
        <w:pStyle w:val="a9"/>
        <w:spacing w:line="460" w:lineRule="exact"/>
        <w:ind w:firstLineChars="257" w:firstLine="540"/>
      </w:pPr>
    </w:p>
    <w:p w:rsidR="00506D99" w:rsidRPr="008108C8" w:rsidRDefault="00506D99" w:rsidP="00506D99">
      <w:pPr>
        <w:pStyle w:val="a9"/>
        <w:spacing w:line="460" w:lineRule="exact"/>
        <w:ind w:firstLineChars="257" w:firstLine="540"/>
      </w:pPr>
      <w:r w:rsidRPr="008108C8">
        <w:rPr>
          <w:rFonts w:hint="eastAsia"/>
        </w:rPr>
        <w:t>附：法定代表人有效的身份证正反面复印件，并加盖公章。</w:t>
      </w:r>
    </w:p>
    <w:p w:rsidR="00506D99" w:rsidRPr="008108C8" w:rsidRDefault="00506D99" w:rsidP="00506D99">
      <w:pPr>
        <w:pStyle w:val="a9"/>
        <w:spacing w:line="460" w:lineRule="exact"/>
        <w:ind w:firstLineChars="257" w:firstLine="540"/>
      </w:pPr>
    </w:p>
    <w:p w:rsidR="00506D99" w:rsidRPr="008108C8" w:rsidRDefault="00506D99" w:rsidP="00506D99">
      <w:pPr>
        <w:pStyle w:val="a9"/>
        <w:spacing w:line="460" w:lineRule="exact"/>
        <w:ind w:firstLineChars="257" w:firstLine="540"/>
      </w:pPr>
    </w:p>
    <w:p w:rsidR="00506D99" w:rsidRPr="008108C8" w:rsidRDefault="00506D99" w:rsidP="00506D99">
      <w:pPr>
        <w:pStyle w:val="a9"/>
        <w:spacing w:line="460" w:lineRule="exact"/>
        <w:ind w:firstLineChars="257" w:firstLine="540"/>
      </w:pPr>
    </w:p>
    <w:p w:rsidR="00506D99" w:rsidRPr="008108C8" w:rsidRDefault="00506D99" w:rsidP="00506D99">
      <w:pPr>
        <w:pStyle w:val="a9"/>
        <w:spacing w:line="460" w:lineRule="exact"/>
        <w:ind w:firstLineChars="257" w:firstLine="540"/>
      </w:pPr>
    </w:p>
    <w:p w:rsidR="00506D99" w:rsidRPr="008108C8" w:rsidRDefault="00506D99" w:rsidP="00506D99">
      <w:pPr>
        <w:pStyle w:val="a9"/>
        <w:spacing w:line="460" w:lineRule="exact"/>
        <w:ind w:firstLineChars="257" w:firstLine="540"/>
      </w:pPr>
    </w:p>
    <w:p w:rsidR="00506D99" w:rsidRPr="008108C8" w:rsidRDefault="00506D99" w:rsidP="00506D99">
      <w:pPr>
        <w:pStyle w:val="a9"/>
        <w:wordWrap w:val="0"/>
        <w:spacing w:line="460" w:lineRule="exact"/>
        <w:ind w:firstLineChars="257" w:firstLine="540"/>
        <w:jc w:val="right"/>
      </w:pPr>
      <w:r w:rsidRPr="008108C8">
        <w:rPr>
          <w:rFonts w:hint="eastAsia"/>
        </w:rPr>
        <w:t>供应商：（盖单位公章）</w:t>
      </w:r>
      <w:r w:rsidRPr="008108C8">
        <w:rPr>
          <w:rFonts w:hint="eastAsia"/>
          <w:u w:val="single"/>
        </w:rPr>
        <w:t xml:space="preserve">                     </w:t>
      </w:r>
    </w:p>
    <w:p w:rsidR="00506D99" w:rsidRPr="008108C8" w:rsidRDefault="00506D99" w:rsidP="00506D99">
      <w:pPr>
        <w:pStyle w:val="a9"/>
        <w:spacing w:line="460" w:lineRule="exact"/>
        <w:ind w:firstLineChars="257" w:firstLine="540"/>
      </w:pPr>
    </w:p>
    <w:p w:rsidR="00506D99" w:rsidRPr="008108C8" w:rsidRDefault="00506D99" w:rsidP="00506D99">
      <w:pPr>
        <w:pStyle w:val="a9"/>
        <w:spacing w:line="460" w:lineRule="exact"/>
        <w:ind w:firstLineChars="250" w:firstLine="525"/>
        <w:jc w:val="right"/>
      </w:pPr>
      <w:r w:rsidRPr="008108C8">
        <w:rPr>
          <w:rFonts w:hint="eastAsia"/>
        </w:rPr>
        <w:t>日期：   年    月    日</w:t>
      </w:r>
    </w:p>
    <w:p w:rsidR="00506D99" w:rsidRPr="008108C8" w:rsidRDefault="00506D99" w:rsidP="00506D99">
      <w:pPr>
        <w:pStyle w:val="a9"/>
        <w:spacing w:line="460" w:lineRule="exact"/>
      </w:pPr>
    </w:p>
    <w:p w:rsidR="00506D99" w:rsidRPr="008108C8" w:rsidRDefault="00506D99" w:rsidP="00506D99">
      <w:pPr>
        <w:pStyle w:val="a9"/>
        <w:spacing w:line="460" w:lineRule="exact"/>
      </w:pPr>
    </w:p>
    <w:p w:rsidR="00506D99" w:rsidRPr="008108C8" w:rsidRDefault="00506D99" w:rsidP="00506D99">
      <w:pPr>
        <w:spacing w:line="300" w:lineRule="auto"/>
        <w:rPr>
          <w:rFonts w:ascii="宋体" w:hAnsi="宋体"/>
          <w:b/>
          <w:szCs w:val="21"/>
        </w:rPr>
      </w:pPr>
      <w:r w:rsidRPr="008108C8">
        <w:rPr>
          <w:rFonts w:hint="eastAsia"/>
          <w:szCs w:val="21"/>
        </w:rPr>
        <w:t>附注：如法定代表人亲自参加开标会议的，须提供法定代表人身份证明书、法人代表身份证。</w:t>
      </w:r>
    </w:p>
    <w:p w:rsidR="00506D99" w:rsidRPr="008108C8" w:rsidRDefault="00506D99" w:rsidP="00506D99">
      <w:pPr>
        <w:spacing w:line="300" w:lineRule="auto"/>
        <w:rPr>
          <w:rFonts w:ascii="宋体" w:hAnsi="宋体"/>
          <w:b/>
          <w:szCs w:val="21"/>
        </w:rPr>
      </w:pPr>
      <w:r w:rsidRPr="008108C8">
        <w:rPr>
          <w:rFonts w:ascii="宋体" w:hAnsi="宋体"/>
          <w:b/>
          <w:szCs w:val="21"/>
        </w:rPr>
        <w:br w:type="page"/>
      </w:r>
    </w:p>
    <w:p w:rsidR="00506D99" w:rsidRPr="008108C8" w:rsidRDefault="00506D99" w:rsidP="00506D99">
      <w:pPr>
        <w:spacing w:line="300" w:lineRule="auto"/>
        <w:rPr>
          <w:rFonts w:ascii="宋体" w:hAnsi="宋体"/>
          <w:b/>
          <w:szCs w:val="21"/>
        </w:rPr>
      </w:pPr>
    </w:p>
    <w:p w:rsidR="00506D99" w:rsidRPr="008108C8" w:rsidRDefault="00506D99" w:rsidP="00506D99">
      <w:pPr>
        <w:adjustRightInd w:val="0"/>
        <w:snapToGrid w:val="0"/>
        <w:spacing w:line="300" w:lineRule="auto"/>
        <w:jc w:val="center"/>
        <w:rPr>
          <w:rFonts w:ascii="宋体" w:hAnsi="宋体"/>
          <w:b/>
          <w:sz w:val="32"/>
          <w:szCs w:val="32"/>
        </w:rPr>
      </w:pPr>
      <w:r w:rsidRPr="008108C8">
        <w:rPr>
          <w:rFonts w:ascii="宋体" w:hAnsi="宋体" w:hint="eastAsia"/>
          <w:b/>
          <w:sz w:val="32"/>
          <w:szCs w:val="32"/>
        </w:rPr>
        <w:t>法 定 代 表 人 授 权 书</w:t>
      </w:r>
    </w:p>
    <w:p w:rsidR="00506D99" w:rsidRPr="008108C8" w:rsidRDefault="00506D99" w:rsidP="00506D99">
      <w:pPr>
        <w:adjustRightInd w:val="0"/>
        <w:snapToGrid w:val="0"/>
        <w:spacing w:line="300" w:lineRule="auto"/>
        <w:rPr>
          <w:rFonts w:ascii="宋体" w:hAnsi="宋体"/>
          <w:szCs w:val="21"/>
        </w:rPr>
      </w:pPr>
    </w:p>
    <w:p w:rsidR="00506D99" w:rsidRPr="008108C8" w:rsidRDefault="00506D99" w:rsidP="00506D99">
      <w:pPr>
        <w:snapToGrid w:val="0"/>
        <w:spacing w:beforeLines="50" w:before="156" w:after="50"/>
        <w:rPr>
          <w:rFonts w:ascii="宋体" w:hAnsi="宋体"/>
          <w:b/>
          <w:bCs/>
          <w:sz w:val="24"/>
          <w:szCs w:val="20"/>
        </w:rPr>
      </w:pPr>
      <w:r w:rsidRPr="008108C8">
        <w:rPr>
          <w:rFonts w:ascii="宋体" w:hAnsi="宋体" w:hint="eastAsia"/>
          <w:bCs/>
          <w:sz w:val="24"/>
        </w:rPr>
        <w:t>致：</w:t>
      </w:r>
      <w:r w:rsidRPr="008108C8">
        <w:rPr>
          <w:rFonts w:ascii="宋体" w:hAnsi="宋体" w:hint="eastAsia"/>
          <w:sz w:val="24"/>
          <w:u w:val="single"/>
        </w:rPr>
        <w:t>_______     __</w:t>
      </w:r>
      <w:r w:rsidRPr="008108C8">
        <w:rPr>
          <w:rFonts w:ascii="宋体" w:hAnsi="宋体" w:hint="eastAsia"/>
          <w:sz w:val="24"/>
        </w:rPr>
        <w:t>（采购人名称）</w:t>
      </w:r>
      <w:r w:rsidRPr="008108C8">
        <w:rPr>
          <w:rFonts w:ascii="宋体" w:hAnsi="宋体" w:hint="eastAsia"/>
          <w:b/>
          <w:bCs/>
          <w:sz w:val="24"/>
        </w:rPr>
        <w:t xml:space="preserve"> </w:t>
      </w:r>
      <w:r w:rsidRPr="008108C8">
        <w:rPr>
          <w:rFonts w:ascii="宋体" w:hAnsi="宋体" w:hint="eastAsia"/>
          <w:sz w:val="24"/>
        </w:rPr>
        <w:t>：</w:t>
      </w:r>
    </w:p>
    <w:p w:rsidR="00506D99" w:rsidRPr="008108C8" w:rsidRDefault="00506D99" w:rsidP="00506D99">
      <w:pPr>
        <w:snapToGrid w:val="0"/>
        <w:spacing w:beforeLines="50" w:before="156" w:after="50"/>
        <w:ind w:firstLineChars="236" w:firstLine="566"/>
        <w:rPr>
          <w:rFonts w:ascii="宋体" w:hAnsi="宋体"/>
          <w:sz w:val="24"/>
          <w:u w:val="single"/>
        </w:rPr>
      </w:pPr>
      <w:r w:rsidRPr="008108C8">
        <w:rPr>
          <w:rFonts w:ascii="宋体" w:hAnsi="宋体" w:hint="eastAsia"/>
          <w:sz w:val="24"/>
        </w:rPr>
        <w:t>我______</w:t>
      </w:r>
      <w:r w:rsidRPr="008108C8">
        <w:rPr>
          <w:rFonts w:ascii="宋体" w:hAnsi="宋体" w:hint="eastAsia"/>
          <w:sz w:val="24"/>
          <w:u w:val="single"/>
        </w:rPr>
        <w:t>_     _</w:t>
      </w:r>
      <w:r w:rsidRPr="008108C8">
        <w:rPr>
          <w:rFonts w:ascii="宋体" w:hAnsi="宋体" w:hint="eastAsia"/>
          <w:sz w:val="24"/>
        </w:rPr>
        <w:t>_（姓名）系______</w:t>
      </w:r>
      <w:r w:rsidRPr="008108C8">
        <w:rPr>
          <w:rFonts w:ascii="宋体" w:hAnsi="宋体" w:hint="eastAsia"/>
          <w:sz w:val="24"/>
          <w:u w:val="single"/>
        </w:rPr>
        <w:t>_     _</w:t>
      </w:r>
      <w:r w:rsidRPr="008108C8">
        <w:rPr>
          <w:rFonts w:ascii="宋体" w:hAnsi="宋体" w:hint="eastAsia"/>
          <w:sz w:val="24"/>
        </w:rPr>
        <w:t xml:space="preserve">_（供应商名称）的法定代表人，现授权委托本单位在职职工 </w:t>
      </w:r>
      <w:r w:rsidRPr="008108C8">
        <w:rPr>
          <w:rFonts w:ascii="宋体" w:hAnsi="宋体" w:hint="eastAsia"/>
          <w:sz w:val="24"/>
          <w:u w:val="single"/>
        </w:rPr>
        <w:t xml:space="preserve">            </w:t>
      </w:r>
      <w:r w:rsidRPr="008108C8">
        <w:rPr>
          <w:rFonts w:ascii="宋体" w:hAnsi="宋体" w:hint="eastAsia"/>
          <w:sz w:val="24"/>
        </w:rPr>
        <w:t>（姓名）以我方的名义参加</w:t>
      </w:r>
      <w:r w:rsidRPr="008108C8">
        <w:rPr>
          <w:rFonts w:ascii="宋体" w:hAnsi="宋体" w:hint="eastAsia"/>
          <w:sz w:val="24"/>
          <w:u w:val="single"/>
        </w:rPr>
        <w:t xml:space="preserve">    </w:t>
      </w:r>
      <w:r w:rsidR="005C0974" w:rsidRPr="008108C8">
        <w:rPr>
          <w:rFonts w:ascii="宋体" w:hAnsi="宋体"/>
          <w:sz w:val="24"/>
          <w:u w:val="single"/>
        </w:rPr>
        <w:t xml:space="preserve"> </w:t>
      </w:r>
      <w:r w:rsidRPr="008108C8">
        <w:rPr>
          <w:rFonts w:ascii="宋体" w:hAnsi="宋体" w:hint="eastAsia"/>
          <w:sz w:val="24"/>
          <w:u w:val="single"/>
        </w:rPr>
        <w:t xml:space="preserve"> </w:t>
      </w:r>
      <w:r w:rsidR="005C0974" w:rsidRPr="008108C8">
        <w:rPr>
          <w:rFonts w:ascii="宋体" w:hAnsi="宋体"/>
          <w:sz w:val="24"/>
          <w:u w:val="single"/>
        </w:rPr>
        <w:t xml:space="preserve">            </w:t>
      </w:r>
      <w:r w:rsidRPr="008108C8">
        <w:rPr>
          <w:rFonts w:ascii="宋体" w:hAnsi="宋体" w:hint="eastAsia"/>
          <w:sz w:val="24"/>
          <w:u w:val="single"/>
        </w:rPr>
        <w:t xml:space="preserve">    </w:t>
      </w:r>
    </w:p>
    <w:p w:rsidR="00506D99" w:rsidRPr="008108C8" w:rsidRDefault="00506D99" w:rsidP="00506D99">
      <w:pPr>
        <w:snapToGrid w:val="0"/>
        <w:spacing w:beforeLines="50" w:before="156" w:after="50"/>
        <w:rPr>
          <w:rFonts w:ascii="宋体" w:hAnsi="宋体"/>
          <w:sz w:val="24"/>
          <w:szCs w:val="20"/>
        </w:rPr>
      </w:pPr>
      <w:r w:rsidRPr="008108C8">
        <w:rPr>
          <w:rFonts w:ascii="宋体" w:hAnsi="宋体" w:hint="eastAsia"/>
          <w:sz w:val="24"/>
        </w:rPr>
        <w:t>项目的报价活动，并代表我方全权办理针对上述项目的报价、开标、评标、签约等具体事务和签署相关文件。</w:t>
      </w:r>
    </w:p>
    <w:p w:rsidR="00506D99" w:rsidRPr="008108C8" w:rsidRDefault="00506D99" w:rsidP="00506D99">
      <w:pPr>
        <w:snapToGrid w:val="0"/>
        <w:spacing w:beforeLines="50" w:before="156" w:after="50"/>
        <w:rPr>
          <w:rFonts w:ascii="宋体" w:hAnsi="宋体"/>
          <w:sz w:val="24"/>
          <w:szCs w:val="20"/>
        </w:rPr>
      </w:pPr>
      <w:r w:rsidRPr="008108C8">
        <w:rPr>
          <w:rFonts w:ascii="宋体" w:hAnsi="宋体" w:hint="eastAsia"/>
          <w:sz w:val="24"/>
        </w:rPr>
        <w:t xml:space="preserve">    我方对被授权人的签字事项负全部责任。</w:t>
      </w:r>
    </w:p>
    <w:p w:rsidR="00506D99" w:rsidRPr="008108C8" w:rsidRDefault="00506D99" w:rsidP="00506D99">
      <w:pPr>
        <w:snapToGrid w:val="0"/>
        <w:spacing w:beforeLines="50" w:before="156" w:after="50"/>
        <w:ind w:firstLine="480"/>
        <w:rPr>
          <w:rFonts w:ascii="宋体" w:hAnsi="宋体"/>
          <w:sz w:val="24"/>
          <w:szCs w:val="20"/>
        </w:rPr>
      </w:pPr>
      <w:r w:rsidRPr="008108C8">
        <w:rPr>
          <w:rFonts w:ascii="宋体" w:hAnsi="宋体" w:hint="eastAsia"/>
          <w:sz w:val="24"/>
          <w:u w:val="single"/>
        </w:rPr>
        <w:t>在撤销授权的书面通知以前，本授权书一直有效。</w:t>
      </w:r>
      <w:r w:rsidRPr="008108C8">
        <w:rPr>
          <w:rFonts w:ascii="宋体" w:hAnsi="宋体" w:hint="eastAsia"/>
          <w:sz w:val="24"/>
        </w:rPr>
        <w:t>被授权人在授权书有效期内签署的所有文件不因授权的撤销而失效。</w:t>
      </w:r>
    </w:p>
    <w:p w:rsidR="00506D99" w:rsidRPr="008108C8" w:rsidRDefault="00506D99" w:rsidP="00506D99">
      <w:pPr>
        <w:snapToGrid w:val="0"/>
        <w:spacing w:beforeLines="50" w:before="156" w:after="50"/>
        <w:ind w:firstLine="480"/>
        <w:rPr>
          <w:rFonts w:ascii="宋体" w:hAnsi="宋体"/>
          <w:sz w:val="24"/>
        </w:rPr>
      </w:pPr>
      <w:r w:rsidRPr="008108C8">
        <w:rPr>
          <w:rFonts w:ascii="宋体" w:hAnsi="宋体" w:hint="eastAsia"/>
          <w:sz w:val="24"/>
        </w:rPr>
        <w:t>被授权人无转委托权，特此委托。</w:t>
      </w:r>
    </w:p>
    <w:p w:rsidR="00506D99" w:rsidRPr="008108C8" w:rsidRDefault="00506D99" w:rsidP="00506D99">
      <w:pPr>
        <w:snapToGrid w:val="0"/>
        <w:spacing w:beforeLines="50" w:before="156" w:after="50"/>
        <w:ind w:firstLine="480"/>
        <w:rPr>
          <w:rFonts w:ascii="宋体" w:hAnsi="宋体"/>
          <w:sz w:val="24"/>
          <w:szCs w:val="20"/>
        </w:rPr>
      </w:pPr>
      <w:r w:rsidRPr="008108C8">
        <w:rPr>
          <w:rFonts w:ascii="宋体" w:hAnsi="宋体" w:hint="eastAsia"/>
          <w:sz w:val="24"/>
        </w:rPr>
        <w:t>附：法定代表人身份证明书、法定代表人有效的身份证正反面复印件及被授权人有效的身份证正反面复印件。</w:t>
      </w:r>
    </w:p>
    <w:p w:rsidR="00506D99" w:rsidRPr="008108C8" w:rsidRDefault="00506D99" w:rsidP="00506D99">
      <w:pPr>
        <w:snapToGrid w:val="0"/>
        <w:spacing w:beforeLines="50" w:before="156" w:after="50"/>
        <w:rPr>
          <w:rFonts w:ascii="宋体" w:hAnsi="宋体"/>
          <w:sz w:val="24"/>
          <w:szCs w:val="20"/>
        </w:rPr>
      </w:pPr>
    </w:p>
    <w:p w:rsidR="00506D99" w:rsidRPr="008108C8" w:rsidRDefault="00506D99" w:rsidP="00506D99">
      <w:pPr>
        <w:snapToGrid w:val="0"/>
        <w:spacing w:beforeLines="50" w:before="156" w:after="50"/>
        <w:rPr>
          <w:rFonts w:ascii="宋体" w:hAnsi="宋体"/>
          <w:sz w:val="24"/>
          <w:u w:val="single"/>
        </w:rPr>
      </w:pPr>
      <w:r w:rsidRPr="008108C8">
        <w:rPr>
          <w:rFonts w:ascii="宋体" w:hAnsi="宋体" w:hint="eastAsia"/>
          <w:sz w:val="24"/>
        </w:rPr>
        <w:t>被授权人签字：</w:t>
      </w:r>
      <w:r w:rsidRPr="008108C8">
        <w:rPr>
          <w:rFonts w:ascii="宋体" w:hAnsi="宋体" w:hint="eastAsia"/>
          <w:sz w:val="24"/>
          <w:u w:val="single"/>
        </w:rPr>
        <w:t xml:space="preserve">               </w:t>
      </w:r>
      <w:r w:rsidRPr="008108C8">
        <w:rPr>
          <w:rFonts w:ascii="宋体" w:hAnsi="宋体" w:hint="eastAsia"/>
          <w:sz w:val="24"/>
        </w:rPr>
        <w:t xml:space="preserve">            法定代表人签字：</w:t>
      </w:r>
      <w:r w:rsidRPr="008108C8">
        <w:rPr>
          <w:rFonts w:ascii="宋体" w:hAnsi="宋体" w:hint="eastAsia"/>
          <w:sz w:val="24"/>
          <w:u w:val="single"/>
        </w:rPr>
        <w:t xml:space="preserve">              </w:t>
      </w:r>
    </w:p>
    <w:p w:rsidR="00506D99" w:rsidRPr="008108C8" w:rsidRDefault="00506D99" w:rsidP="00506D99">
      <w:pPr>
        <w:snapToGrid w:val="0"/>
        <w:spacing w:beforeLines="50" w:before="156" w:after="50"/>
        <w:rPr>
          <w:rFonts w:ascii="宋体" w:hAnsi="宋体"/>
          <w:sz w:val="24"/>
          <w:szCs w:val="20"/>
        </w:rPr>
      </w:pPr>
      <w:r w:rsidRPr="008108C8">
        <w:rPr>
          <w:rFonts w:ascii="宋体" w:hAnsi="宋体" w:hint="eastAsia"/>
          <w:sz w:val="24"/>
        </w:rPr>
        <w:t>所在部门职务：</w:t>
      </w:r>
      <w:r w:rsidRPr="008108C8">
        <w:rPr>
          <w:rFonts w:ascii="宋体" w:hAnsi="宋体" w:hint="eastAsia"/>
          <w:sz w:val="24"/>
          <w:u w:val="single"/>
        </w:rPr>
        <w:t xml:space="preserve">               </w:t>
      </w:r>
      <w:r w:rsidRPr="008108C8">
        <w:rPr>
          <w:rFonts w:ascii="宋体" w:hAnsi="宋体" w:hint="eastAsia"/>
          <w:sz w:val="24"/>
        </w:rPr>
        <w:t xml:space="preserve">                      职务：</w:t>
      </w:r>
      <w:r w:rsidRPr="008108C8">
        <w:rPr>
          <w:rFonts w:ascii="宋体" w:hAnsi="宋体" w:hint="eastAsia"/>
          <w:sz w:val="24"/>
          <w:u w:val="single"/>
        </w:rPr>
        <w:t xml:space="preserve">                  </w:t>
      </w:r>
    </w:p>
    <w:p w:rsidR="00506D99" w:rsidRPr="008108C8" w:rsidRDefault="00506D99" w:rsidP="00506D99">
      <w:pPr>
        <w:snapToGrid w:val="0"/>
        <w:spacing w:beforeLines="50" w:before="156" w:after="50"/>
        <w:rPr>
          <w:rFonts w:ascii="宋体" w:hAnsi="宋体"/>
          <w:sz w:val="24"/>
          <w:szCs w:val="20"/>
        </w:rPr>
      </w:pPr>
      <w:r w:rsidRPr="008108C8">
        <w:rPr>
          <w:rFonts w:ascii="宋体" w:hAnsi="宋体" w:hint="eastAsia"/>
          <w:sz w:val="24"/>
        </w:rPr>
        <w:t>被授权人身份证号码：</w:t>
      </w:r>
      <w:r w:rsidRPr="008108C8">
        <w:rPr>
          <w:rFonts w:ascii="宋体" w:hAnsi="宋体" w:hint="eastAsia"/>
          <w:sz w:val="24"/>
          <w:u w:val="single"/>
        </w:rPr>
        <w:t xml:space="preserve">                             </w:t>
      </w:r>
      <w:r w:rsidRPr="008108C8">
        <w:rPr>
          <w:rFonts w:ascii="宋体" w:hAnsi="宋体" w:hint="eastAsia"/>
          <w:sz w:val="24"/>
        </w:rPr>
        <w:t xml:space="preserve"> </w:t>
      </w:r>
    </w:p>
    <w:p w:rsidR="00506D99" w:rsidRPr="008108C8" w:rsidRDefault="00506D99" w:rsidP="00506D99">
      <w:pPr>
        <w:snapToGrid w:val="0"/>
        <w:spacing w:beforeLines="50" w:before="156" w:after="50"/>
        <w:jc w:val="center"/>
        <w:rPr>
          <w:rFonts w:ascii="宋体" w:hAnsi="宋体"/>
          <w:sz w:val="24"/>
          <w:szCs w:val="20"/>
        </w:rPr>
      </w:pPr>
      <w:r w:rsidRPr="008108C8">
        <w:rPr>
          <w:rFonts w:ascii="宋体" w:hAnsi="宋体" w:hint="eastAsia"/>
          <w:sz w:val="24"/>
        </w:rPr>
        <w:t xml:space="preserve">                                                供应商公章：</w:t>
      </w:r>
    </w:p>
    <w:p w:rsidR="00506D99" w:rsidRPr="008108C8" w:rsidRDefault="00506D99" w:rsidP="00506D99">
      <w:pPr>
        <w:autoSpaceDE w:val="0"/>
        <w:autoSpaceDN w:val="0"/>
        <w:spacing w:line="300" w:lineRule="auto"/>
        <w:ind w:left="480" w:hanging="480"/>
        <w:rPr>
          <w:rFonts w:ascii="宋体" w:hAnsi="宋体"/>
          <w:szCs w:val="21"/>
        </w:rPr>
      </w:pPr>
      <w:r w:rsidRPr="008108C8">
        <w:rPr>
          <w:rFonts w:ascii="宋体" w:hAnsi="宋体" w:hint="eastAsia"/>
          <w:sz w:val="24"/>
        </w:rPr>
        <w:t xml:space="preserve">                                              年    月    日</w:t>
      </w:r>
    </w:p>
    <w:p w:rsidR="00506D99" w:rsidRPr="008108C8" w:rsidRDefault="00506D99" w:rsidP="00506D99">
      <w:pPr>
        <w:autoSpaceDE w:val="0"/>
        <w:autoSpaceDN w:val="0"/>
        <w:spacing w:line="300" w:lineRule="auto"/>
        <w:ind w:left="480" w:hanging="480"/>
        <w:rPr>
          <w:rFonts w:ascii="宋体" w:hAnsi="宋体"/>
          <w:szCs w:val="21"/>
        </w:rPr>
      </w:pPr>
    </w:p>
    <w:p w:rsidR="00506D99" w:rsidRPr="008108C8" w:rsidRDefault="00506D99" w:rsidP="00506D99">
      <w:pPr>
        <w:autoSpaceDE w:val="0"/>
        <w:autoSpaceDN w:val="0"/>
        <w:spacing w:line="300" w:lineRule="auto"/>
        <w:ind w:left="480" w:hanging="480"/>
        <w:rPr>
          <w:rFonts w:ascii="宋体" w:hAnsi="宋体"/>
          <w:szCs w:val="21"/>
        </w:rPr>
      </w:pPr>
      <w:r w:rsidRPr="008108C8">
        <w:rPr>
          <w:rFonts w:ascii="宋体" w:hAnsi="宋体"/>
          <w:szCs w:val="21"/>
        </w:rPr>
        <w:br w:type="page"/>
      </w:r>
    </w:p>
    <w:p w:rsidR="00506D99" w:rsidRPr="008108C8" w:rsidRDefault="00506D99" w:rsidP="005C0974">
      <w:pPr>
        <w:autoSpaceDE w:val="0"/>
        <w:autoSpaceDN w:val="0"/>
        <w:spacing w:line="300" w:lineRule="auto"/>
        <w:rPr>
          <w:rFonts w:ascii="宋体" w:hAnsi="宋体"/>
          <w:szCs w:val="21"/>
          <w:highlight w:val="yellow"/>
        </w:rPr>
      </w:pPr>
    </w:p>
    <w:p w:rsidR="0066478A" w:rsidRPr="008108C8" w:rsidRDefault="0066478A" w:rsidP="0066478A">
      <w:pPr>
        <w:pStyle w:val="2"/>
        <w:jc w:val="center"/>
      </w:pPr>
    </w:p>
    <w:p w:rsidR="0066478A" w:rsidRPr="008108C8" w:rsidRDefault="0066478A" w:rsidP="0066478A">
      <w:pPr>
        <w:pStyle w:val="2"/>
        <w:jc w:val="center"/>
      </w:pPr>
    </w:p>
    <w:p w:rsidR="0066478A" w:rsidRPr="008108C8" w:rsidRDefault="0066478A" w:rsidP="0066478A">
      <w:pPr>
        <w:pStyle w:val="2"/>
        <w:jc w:val="center"/>
      </w:pPr>
    </w:p>
    <w:p w:rsidR="0066478A" w:rsidRPr="008108C8" w:rsidRDefault="0066478A" w:rsidP="0066478A"/>
    <w:p w:rsidR="0066478A" w:rsidRPr="008108C8" w:rsidRDefault="0066478A" w:rsidP="003363D8">
      <w:pPr>
        <w:spacing w:line="440" w:lineRule="exact"/>
        <w:rPr>
          <w:rFonts w:ascii="宋体" w:hAnsi="宋体"/>
          <w:szCs w:val="21"/>
        </w:rPr>
      </w:pPr>
    </w:p>
    <w:p w:rsidR="0066478A" w:rsidRPr="008108C8" w:rsidRDefault="0066478A" w:rsidP="0066478A">
      <w:pPr>
        <w:spacing w:line="440" w:lineRule="exact"/>
        <w:jc w:val="center"/>
        <w:rPr>
          <w:rFonts w:ascii="宋体" w:hAnsi="宋体"/>
          <w:szCs w:val="21"/>
          <w:highlight w:val="yellow"/>
        </w:rPr>
      </w:pPr>
    </w:p>
    <w:p w:rsidR="0066478A" w:rsidRPr="008108C8" w:rsidRDefault="0066478A" w:rsidP="0066478A">
      <w:pPr>
        <w:spacing w:line="440" w:lineRule="exact"/>
        <w:jc w:val="center"/>
        <w:rPr>
          <w:rFonts w:ascii="宋体" w:hAnsi="宋体"/>
          <w:szCs w:val="21"/>
          <w:highlight w:val="yellow"/>
        </w:rPr>
      </w:pPr>
    </w:p>
    <w:p w:rsidR="0066478A" w:rsidRPr="008108C8" w:rsidRDefault="0066478A" w:rsidP="0066478A">
      <w:pPr>
        <w:spacing w:line="440" w:lineRule="exact"/>
        <w:jc w:val="center"/>
        <w:rPr>
          <w:rFonts w:ascii="宋体" w:hAnsi="宋体"/>
          <w:szCs w:val="21"/>
          <w:highlight w:val="yellow"/>
        </w:rPr>
      </w:pPr>
    </w:p>
    <w:p w:rsidR="0066478A" w:rsidRPr="008108C8" w:rsidRDefault="0066478A" w:rsidP="0066478A">
      <w:pPr>
        <w:spacing w:line="440" w:lineRule="exact"/>
        <w:rPr>
          <w:rFonts w:ascii="宋体" w:hAnsi="宋体"/>
          <w:szCs w:val="21"/>
          <w:highlight w:val="yellow"/>
        </w:rPr>
      </w:pPr>
    </w:p>
    <w:p w:rsidR="0066478A" w:rsidRPr="008108C8" w:rsidRDefault="0066478A" w:rsidP="0066478A">
      <w:pPr>
        <w:pStyle w:val="2"/>
        <w:jc w:val="center"/>
        <w:rPr>
          <w:highlight w:val="yellow"/>
        </w:rPr>
      </w:pPr>
    </w:p>
    <w:p w:rsidR="0066478A" w:rsidRPr="008108C8" w:rsidRDefault="0066478A" w:rsidP="0066478A">
      <w:pPr>
        <w:pStyle w:val="2"/>
        <w:jc w:val="center"/>
      </w:pPr>
      <w:bookmarkStart w:id="159" w:name="_Toc42077370"/>
      <w:r w:rsidRPr="008108C8">
        <w:rPr>
          <w:rFonts w:hint="eastAsia"/>
        </w:rPr>
        <w:t>第五章</w:t>
      </w:r>
      <w:r w:rsidRPr="008108C8">
        <w:rPr>
          <w:rFonts w:hint="eastAsia"/>
        </w:rPr>
        <w:t xml:space="preserve">  </w:t>
      </w:r>
      <w:r w:rsidRPr="008108C8">
        <w:rPr>
          <w:rFonts w:hint="eastAsia"/>
        </w:rPr>
        <w:t>合同主要条款</w:t>
      </w:r>
      <w:bookmarkEnd w:id="159"/>
    </w:p>
    <w:p w:rsidR="0066478A" w:rsidRPr="008108C8" w:rsidRDefault="0066478A" w:rsidP="0066478A">
      <w:pPr>
        <w:spacing w:line="240" w:lineRule="atLeast"/>
        <w:jc w:val="center"/>
        <w:rPr>
          <w:rFonts w:ascii="宋体" w:hAnsi="宋体"/>
          <w:b/>
          <w:sz w:val="32"/>
          <w:szCs w:val="32"/>
          <w:highlight w:val="yellow"/>
        </w:rPr>
      </w:pPr>
    </w:p>
    <w:p w:rsidR="0066478A" w:rsidRPr="008108C8" w:rsidRDefault="0066478A" w:rsidP="0066478A">
      <w:pPr>
        <w:spacing w:line="240" w:lineRule="atLeast"/>
        <w:jc w:val="center"/>
        <w:rPr>
          <w:rFonts w:ascii="宋体" w:hAnsi="宋体"/>
          <w:b/>
          <w:sz w:val="32"/>
          <w:szCs w:val="32"/>
          <w:highlight w:val="yellow"/>
        </w:rPr>
      </w:pPr>
    </w:p>
    <w:p w:rsidR="0066478A" w:rsidRPr="008108C8" w:rsidRDefault="0066478A" w:rsidP="0066478A">
      <w:pPr>
        <w:spacing w:line="240" w:lineRule="atLeast"/>
        <w:jc w:val="center"/>
        <w:rPr>
          <w:rFonts w:ascii="宋体" w:hAnsi="宋体"/>
          <w:b/>
          <w:sz w:val="32"/>
          <w:szCs w:val="32"/>
          <w:highlight w:val="yellow"/>
        </w:rPr>
      </w:pPr>
    </w:p>
    <w:p w:rsidR="0066478A" w:rsidRPr="008108C8" w:rsidRDefault="0066478A" w:rsidP="0066478A">
      <w:pPr>
        <w:spacing w:line="240" w:lineRule="atLeast"/>
        <w:jc w:val="center"/>
        <w:rPr>
          <w:rFonts w:ascii="宋体" w:hAnsi="宋体"/>
          <w:b/>
          <w:sz w:val="32"/>
          <w:szCs w:val="32"/>
          <w:highlight w:val="yellow"/>
        </w:rPr>
      </w:pPr>
    </w:p>
    <w:p w:rsidR="0066478A" w:rsidRPr="008108C8" w:rsidRDefault="0066478A" w:rsidP="0066478A">
      <w:pPr>
        <w:spacing w:line="240" w:lineRule="atLeast"/>
        <w:jc w:val="center"/>
        <w:rPr>
          <w:rFonts w:ascii="宋体" w:hAnsi="宋体"/>
          <w:b/>
          <w:sz w:val="32"/>
          <w:szCs w:val="32"/>
          <w:highlight w:val="yellow"/>
        </w:rPr>
      </w:pPr>
    </w:p>
    <w:p w:rsidR="0066478A" w:rsidRPr="008108C8" w:rsidRDefault="0066478A" w:rsidP="0066478A">
      <w:pPr>
        <w:spacing w:line="240" w:lineRule="atLeast"/>
        <w:jc w:val="center"/>
        <w:rPr>
          <w:rFonts w:ascii="宋体" w:hAnsi="宋体"/>
          <w:b/>
          <w:sz w:val="32"/>
          <w:szCs w:val="32"/>
          <w:highlight w:val="yellow"/>
        </w:rPr>
      </w:pPr>
    </w:p>
    <w:p w:rsidR="003363D8" w:rsidRPr="008108C8" w:rsidRDefault="003363D8" w:rsidP="0066478A">
      <w:pPr>
        <w:spacing w:line="240" w:lineRule="atLeast"/>
        <w:jc w:val="center"/>
        <w:rPr>
          <w:rFonts w:ascii="宋体" w:hAnsi="宋体"/>
          <w:b/>
          <w:sz w:val="32"/>
          <w:szCs w:val="32"/>
          <w:highlight w:val="yellow"/>
        </w:rPr>
      </w:pPr>
    </w:p>
    <w:p w:rsidR="003363D8" w:rsidRPr="008108C8" w:rsidRDefault="003363D8" w:rsidP="0066478A">
      <w:pPr>
        <w:spacing w:line="240" w:lineRule="atLeast"/>
        <w:jc w:val="center"/>
        <w:rPr>
          <w:rFonts w:ascii="宋体" w:hAnsi="宋体"/>
          <w:b/>
          <w:sz w:val="32"/>
          <w:szCs w:val="32"/>
          <w:highlight w:val="yellow"/>
        </w:rPr>
      </w:pPr>
    </w:p>
    <w:p w:rsidR="0005384F" w:rsidRPr="008108C8" w:rsidRDefault="0005384F" w:rsidP="0066478A">
      <w:pPr>
        <w:spacing w:line="240" w:lineRule="atLeast"/>
        <w:jc w:val="center"/>
        <w:rPr>
          <w:rFonts w:ascii="宋体" w:hAnsi="宋体"/>
          <w:b/>
          <w:sz w:val="32"/>
          <w:szCs w:val="32"/>
          <w:highlight w:val="yellow"/>
        </w:rPr>
      </w:pPr>
    </w:p>
    <w:p w:rsidR="0066478A" w:rsidRPr="008108C8" w:rsidRDefault="0066478A" w:rsidP="00506D99">
      <w:pPr>
        <w:rPr>
          <w:highlight w:val="yellow"/>
        </w:rPr>
      </w:pPr>
    </w:p>
    <w:p w:rsidR="005C0974" w:rsidRPr="008108C8" w:rsidRDefault="005C0974" w:rsidP="005C0974">
      <w:pPr>
        <w:jc w:val="center"/>
        <w:rPr>
          <w:rFonts w:asciiTheme="majorEastAsia" w:eastAsiaTheme="majorEastAsia" w:hAnsiTheme="majorEastAsia"/>
          <w:b/>
          <w:sz w:val="32"/>
        </w:rPr>
      </w:pPr>
      <w:r w:rsidRPr="008108C8">
        <w:rPr>
          <w:rFonts w:asciiTheme="majorEastAsia" w:eastAsiaTheme="majorEastAsia" w:hAnsiTheme="majorEastAsia"/>
          <w:b/>
          <w:sz w:val="32"/>
        </w:rPr>
        <w:lastRenderedPageBreak/>
        <w:t>广西工商职业技术学院武鸣校区教学楼、办公楼</w:t>
      </w:r>
    </w:p>
    <w:p w:rsidR="005C0974" w:rsidRPr="008108C8" w:rsidRDefault="005C0974" w:rsidP="005C0974">
      <w:pPr>
        <w:jc w:val="center"/>
        <w:rPr>
          <w:rFonts w:asciiTheme="majorEastAsia" w:eastAsiaTheme="majorEastAsia" w:hAnsiTheme="majorEastAsia"/>
          <w:b/>
          <w:sz w:val="32"/>
        </w:rPr>
      </w:pPr>
      <w:r w:rsidRPr="008108C8">
        <w:rPr>
          <w:rFonts w:asciiTheme="majorEastAsia" w:eastAsiaTheme="majorEastAsia" w:hAnsiTheme="majorEastAsia" w:hint="eastAsia"/>
          <w:b/>
          <w:sz w:val="32"/>
        </w:rPr>
        <w:t>窗帘</w:t>
      </w:r>
      <w:r w:rsidRPr="008108C8">
        <w:rPr>
          <w:rFonts w:asciiTheme="majorEastAsia" w:eastAsiaTheme="majorEastAsia" w:hAnsiTheme="majorEastAsia"/>
          <w:b/>
          <w:sz w:val="32"/>
        </w:rPr>
        <w:t>采购与安装项目采购合同</w:t>
      </w:r>
    </w:p>
    <w:p w:rsidR="005C0974" w:rsidRPr="008108C8" w:rsidRDefault="005C0974" w:rsidP="005C0974">
      <w:pPr>
        <w:adjustRightInd w:val="0"/>
        <w:snapToGrid w:val="0"/>
        <w:spacing w:line="500" w:lineRule="exact"/>
        <w:rPr>
          <w:rFonts w:ascii="仿宋" w:eastAsia="仿宋" w:hAnsi="仿宋"/>
          <w:sz w:val="32"/>
          <w:szCs w:val="32"/>
        </w:rPr>
      </w:pPr>
      <w:r w:rsidRPr="008108C8">
        <w:rPr>
          <w:rFonts w:ascii="仿宋" w:eastAsia="仿宋" w:hAnsi="仿宋" w:hint="eastAsia"/>
          <w:sz w:val="32"/>
          <w:szCs w:val="32"/>
        </w:rPr>
        <w:t>采购方（甲方）：广西工商职业技术学院</w:t>
      </w:r>
    </w:p>
    <w:p w:rsidR="005C0974" w:rsidRPr="008108C8" w:rsidRDefault="005C0974" w:rsidP="005C0974">
      <w:pPr>
        <w:pStyle w:val="reader-word-layer"/>
        <w:shd w:val="clear" w:color="auto" w:fill="FFFFFF"/>
        <w:adjustRightInd w:val="0"/>
        <w:snapToGrid w:val="0"/>
        <w:spacing w:before="0" w:beforeAutospacing="0" w:after="0" w:afterAutospacing="0" w:line="500" w:lineRule="exact"/>
        <w:rPr>
          <w:rFonts w:ascii="仿宋" w:eastAsia="仿宋" w:hAnsi="仿宋" w:cs="Times New Roman"/>
          <w:sz w:val="32"/>
          <w:szCs w:val="32"/>
        </w:rPr>
      </w:pPr>
      <w:r w:rsidRPr="008108C8">
        <w:rPr>
          <w:rFonts w:ascii="仿宋" w:eastAsia="仿宋" w:hAnsi="仿宋" w:cs="Times New Roman" w:hint="eastAsia"/>
          <w:sz w:val="32"/>
          <w:szCs w:val="32"/>
        </w:rPr>
        <w:t>供应方（乙方)：</w:t>
      </w:r>
      <w:r w:rsidRPr="008108C8">
        <w:rPr>
          <w:rFonts w:ascii="仿宋" w:eastAsia="仿宋" w:hAnsi="仿宋" w:cs="Times New Roman"/>
          <w:sz w:val="32"/>
          <w:szCs w:val="32"/>
        </w:rPr>
        <w:t xml:space="preserve"> </w:t>
      </w:r>
    </w:p>
    <w:p w:rsidR="005C0974" w:rsidRPr="008108C8" w:rsidRDefault="005C0974" w:rsidP="005C0974">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sz w:val="32"/>
          <w:szCs w:val="32"/>
        </w:rPr>
      </w:pPr>
      <w:r w:rsidRPr="008108C8">
        <w:rPr>
          <w:rFonts w:ascii="仿宋" w:eastAsia="仿宋" w:hAnsi="仿宋" w:cs="Times New Roman" w:hint="eastAsia"/>
          <w:sz w:val="32"/>
          <w:szCs w:val="32"/>
        </w:rPr>
        <w:t>根据甲方广西工商职业技术学院武鸣校区教学楼、办公楼窗帘采购及安装项目采购乙方成交的结果、《中华人民共和国合同法》及其他有关法律、法规之规定，甲乙双方经过协商，确认根据下列条款订立合同，以资共同遵照执行。</w:t>
      </w:r>
    </w:p>
    <w:p w:rsidR="005C0974" w:rsidRPr="008108C8" w:rsidRDefault="005C0974" w:rsidP="005C0974">
      <w:pPr>
        <w:pStyle w:val="reader-word-layer"/>
        <w:numPr>
          <w:ilvl w:val="0"/>
          <w:numId w:val="35"/>
        </w:numPr>
        <w:shd w:val="clear" w:color="auto" w:fill="FFFFFF"/>
        <w:adjustRightInd w:val="0"/>
        <w:snapToGrid w:val="0"/>
        <w:spacing w:before="0" w:beforeAutospacing="0" w:after="0" w:afterAutospacing="0" w:line="500" w:lineRule="exact"/>
        <w:rPr>
          <w:rFonts w:ascii="仿宋" w:eastAsia="仿宋" w:hAnsi="仿宋" w:cs="Times New Roman"/>
          <w:b/>
          <w:bCs/>
          <w:sz w:val="32"/>
          <w:szCs w:val="32"/>
        </w:rPr>
      </w:pPr>
      <w:r w:rsidRPr="008108C8">
        <w:rPr>
          <w:rFonts w:ascii="仿宋" w:eastAsia="仿宋" w:hAnsi="仿宋" w:cs="Times New Roman" w:hint="eastAsia"/>
          <w:b/>
          <w:bCs/>
          <w:sz w:val="32"/>
          <w:szCs w:val="32"/>
        </w:rPr>
        <w:t>货物清单及价格</w:t>
      </w:r>
    </w:p>
    <w:tbl>
      <w:tblPr>
        <w:tblStyle w:val="ab"/>
        <w:tblW w:w="9214" w:type="dxa"/>
        <w:tblInd w:w="250" w:type="dxa"/>
        <w:tblLayout w:type="fixed"/>
        <w:tblLook w:val="04A0" w:firstRow="1" w:lastRow="0" w:firstColumn="1" w:lastColumn="0" w:noHBand="0" w:noVBand="1"/>
      </w:tblPr>
      <w:tblGrid>
        <w:gridCol w:w="489"/>
        <w:gridCol w:w="1070"/>
        <w:gridCol w:w="3969"/>
        <w:gridCol w:w="1134"/>
        <w:gridCol w:w="1560"/>
        <w:gridCol w:w="992"/>
      </w:tblGrid>
      <w:tr w:rsidR="008108C8" w:rsidRPr="008108C8" w:rsidTr="00A06A63">
        <w:trPr>
          <w:trHeight w:val="649"/>
        </w:trPr>
        <w:tc>
          <w:tcPr>
            <w:tcW w:w="489" w:type="dxa"/>
            <w:vAlign w:val="center"/>
          </w:tcPr>
          <w:p w:rsidR="005C0974" w:rsidRPr="008108C8" w:rsidRDefault="005C0974" w:rsidP="00204BA2">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序号</w:t>
            </w:r>
          </w:p>
        </w:tc>
        <w:tc>
          <w:tcPr>
            <w:tcW w:w="1070" w:type="dxa"/>
            <w:vAlign w:val="center"/>
          </w:tcPr>
          <w:p w:rsidR="005C0974" w:rsidRPr="008108C8" w:rsidRDefault="005C0974" w:rsidP="00204BA2">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货物名称</w:t>
            </w:r>
          </w:p>
        </w:tc>
        <w:tc>
          <w:tcPr>
            <w:tcW w:w="3969" w:type="dxa"/>
            <w:vAlign w:val="center"/>
          </w:tcPr>
          <w:p w:rsidR="005C0974" w:rsidRPr="008108C8" w:rsidRDefault="005C0974" w:rsidP="00204BA2">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技术参数及要求</w:t>
            </w:r>
          </w:p>
        </w:tc>
        <w:tc>
          <w:tcPr>
            <w:tcW w:w="1134" w:type="dxa"/>
            <w:vAlign w:val="center"/>
          </w:tcPr>
          <w:p w:rsidR="005C0974" w:rsidRPr="008108C8" w:rsidRDefault="005C0974" w:rsidP="00204BA2">
            <w:pPr>
              <w:jc w:val="center"/>
              <w:rPr>
                <w:rFonts w:asciiTheme="majorEastAsia" w:eastAsiaTheme="majorEastAsia" w:hAnsiTheme="majorEastAsia" w:cstheme="majorEastAsia"/>
                <w:b/>
                <w:szCs w:val="21"/>
              </w:rPr>
            </w:pPr>
            <w:r w:rsidRPr="008108C8">
              <w:rPr>
                <w:rFonts w:asciiTheme="majorEastAsia" w:eastAsiaTheme="majorEastAsia" w:hAnsiTheme="majorEastAsia" w:cstheme="majorEastAsia" w:hint="eastAsia"/>
                <w:b/>
                <w:szCs w:val="21"/>
              </w:rPr>
              <w:t>数量</w:t>
            </w:r>
          </w:p>
        </w:tc>
        <w:tc>
          <w:tcPr>
            <w:tcW w:w="1560" w:type="dxa"/>
            <w:vAlign w:val="center"/>
          </w:tcPr>
          <w:p w:rsidR="005C0974" w:rsidRPr="008108C8" w:rsidRDefault="005C0974" w:rsidP="00204BA2">
            <w:pPr>
              <w:jc w:val="center"/>
              <w:rPr>
                <w:rFonts w:asciiTheme="majorEastAsia" w:eastAsiaTheme="majorEastAsia" w:hAnsiTheme="majorEastAsia" w:cstheme="majorEastAsia"/>
                <w:b/>
                <w:szCs w:val="21"/>
              </w:rPr>
            </w:pPr>
            <w:r w:rsidRPr="008108C8">
              <w:rPr>
                <w:rFonts w:asciiTheme="majorEastAsia" w:eastAsiaTheme="majorEastAsia" w:hAnsiTheme="majorEastAsia" w:cstheme="majorEastAsia" w:hint="eastAsia"/>
                <w:b/>
                <w:szCs w:val="21"/>
              </w:rPr>
              <w:t>单价</w:t>
            </w:r>
          </w:p>
          <w:p w:rsidR="005C0974" w:rsidRPr="008108C8" w:rsidRDefault="005C0974" w:rsidP="00204BA2">
            <w:pPr>
              <w:jc w:val="center"/>
              <w:rPr>
                <w:rFonts w:asciiTheme="majorEastAsia" w:eastAsiaTheme="majorEastAsia" w:hAnsiTheme="majorEastAsia" w:cstheme="majorEastAsia"/>
                <w:b/>
                <w:szCs w:val="21"/>
              </w:rPr>
            </w:pPr>
            <w:r w:rsidRPr="008108C8">
              <w:rPr>
                <w:rFonts w:asciiTheme="majorEastAsia" w:eastAsiaTheme="majorEastAsia" w:hAnsiTheme="majorEastAsia" w:cstheme="majorEastAsia" w:hint="eastAsia"/>
                <w:b/>
                <w:szCs w:val="21"/>
              </w:rPr>
              <w:t>（元/</w:t>
            </w:r>
            <w:r w:rsidR="00A06A63" w:rsidRPr="008108C8">
              <w:rPr>
                <w:rFonts w:asciiTheme="majorEastAsia" w:eastAsiaTheme="majorEastAsia" w:hAnsiTheme="majorEastAsia" w:cstheme="majorEastAsia" w:hint="eastAsia"/>
                <w:b/>
                <w:szCs w:val="21"/>
              </w:rPr>
              <w:t>平方米</w:t>
            </w:r>
            <w:r w:rsidRPr="008108C8">
              <w:rPr>
                <w:rFonts w:asciiTheme="majorEastAsia" w:eastAsiaTheme="majorEastAsia" w:hAnsiTheme="majorEastAsia" w:cstheme="majorEastAsia" w:hint="eastAsia"/>
                <w:b/>
                <w:szCs w:val="21"/>
              </w:rPr>
              <w:t>）</w:t>
            </w:r>
          </w:p>
        </w:tc>
        <w:tc>
          <w:tcPr>
            <w:tcW w:w="992" w:type="dxa"/>
            <w:vAlign w:val="center"/>
          </w:tcPr>
          <w:p w:rsidR="005C0974" w:rsidRPr="008108C8" w:rsidRDefault="005C0974" w:rsidP="00204BA2">
            <w:pPr>
              <w:jc w:val="center"/>
              <w:rPr>
                <w:rFonts w:asciiTheme="majorEastAsia" w:eastAsiaTheme="majorEastAsia" w:hAnsiTheme="majorEastAsia" w:cstheme="majorEastAsia"/>
                <w:b/>
                <w:szCs w:val="21"/>
              </w:rPr>
            </w:pPr>
            <w:r w:rsidRPr="008108C8">
              <w:rPr>
                <w:rFonts w:asciiTheme="majorEastAsia" w:eastAsiaTheme="majorEastAsia" w:hAnsiTheme="majorEastAsia" w:cstheme="majorEastAsia" w:hint="eastAsia"/>
                <w:b/>
                <w:szCs w:val="21"/>
              </w:rPr>
              <w:t>合计</w:t>
            </w:r>
          </w:p>
          <w:p w:rsidR="005C0974" w:rsidRPr="008108C8" w:rsidRDefault="005C0974" w:rsidP="00204BA2">
            <w:pPr>
              <w:jc w:val="center"/>
              <w:rPr>
                <w:rFonts w:asciiTheme="majorEastAsia" w:eastAsiaTheme="majorEastAsia" w:hAnsiTheme="majorEastAsia" w:cstheme="majorEastAsia"/>
                <w:b/>
                <w:szCs w:val="21"/>
              </w:rPr>
            </w:pPr>
            <w:r w:rsidRPr="008108C8">
              <w:rPr>
                <w:rFonts w:asciiTheme="majorEastAsia" w:eastAsiaTheme="majorEastAsia" w:hAnsiTheme="majorEastAsia" w:cstheme="majorEastAsia" w:hint="eastAsia"/>
                <w:b/>
                <w:szCs w:val="21"/>
              </w:rPr>
              <w:t>（元）</w:t>
            </w:r>
          </w:p>
        </w:tc>
      </w:tr>
      <w:tr w:rsidR="008108C8" w:rsidRPr="008108C8" w:rsidTr="00A06A63">
        <w:trPr>
          <w:trHeight w:val="1768"/>
        </w:trPr>
        <w:tc>
          <w:tcPr>
            <w:tcW w:w="489"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w:t>
            </w:r>
          </w:p>
        </w:tc>
        <w:tc>
          <w:tcPr>
            <w:tcW w:w="1070"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行政楼办公室遮光窗帘</w:t>
            </w:r>
          </w:p>
        </w:tc>
        <w:tc>
          <w:tcPr>
            <w:tcW w:w="3969" w:type="dxa"/>
            <w:vAlign w:val="center"/>
          </w:tcPr>
          <w:p w:rsidR="005C0974" w:rsidRPr="008108C8" w:rsidRDefault="005C0974" w:rsidP="00204BA2">
            <w:pPr>
              <w:widowControl/>
              <w:rPr>
                <w:rFonts w:asciiTheme="majorEastAsia" w:eastAsiaTheme="majorEastAsia" w:hAnsiTheme="majorEastAsia" w:cstheme="majorEastAsia"/>
                <w:szCs w:val="21"/>
              </w:rPr>
            </w:pPr>
          </w:p>
        </w:tc>
        <w:tc>
          <w:tcPr>
            <w:tcW w:w="1134" w:type="dxa"/>
            <w:vAlign w:val="center"/>
          </w:tcPr>
          <w:p w:rsidR="005C0974" w:rsidRPr="008108C8" w:rsidRDefault="005C0974" w:rsidP="00204BA2">
            <w:pPr>
              <w:widowControl/>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2125.7㎡（包含787.3米罗马杆）</w:t>
            </w:r>
          </w:p>
        </w:tc>
        <w:tc>
          <w:tcPr>
            <w:tcW w:w="1560" w:type="dxa"/>
            <w:vAlign w:val="center"/>
          </w:tcPr>
          <w:p w:rsidR="005C0974" w:rsidRPr="008108C8" w:rsidRDefault="005C0974" w:rsidP="00204BA2">
            <w:pPr>
              <w:widowControl/>
              <w:rPr>
                <w:rFonts w:asciiTheme="majorEastAsia" w:eastAsiaTheme="majorEastAsia" w:hAnsiTheme="majorEastAsia" w:cstheme="majorEastAsia"/>
                <w:szCs w:val="21"/>
              </w:rPr>
            </w:pPr>
          </w:p>
        </w:tc>
        <w:tc>
          <w:tcPr>
            <w:tcW w:w="992" w:type="dxa"/>
            <w:vAlign w:val="center"/>
          </w:tcPr>
          <w:p w:rsidR="005C0974" w:rsidRPr="008108C8" w:rsidRDefault="005C0974" w:rsidP="00204BA2">
            <w:pPr>
              <w:widowControl/>
              <w:rPr>
                <w:rFonts w:asciiTheme="majorEastAsia" w:eastAsiaTheme="majorEastAsia" w:hAnsiTheme="majorEastAsia" w:cstheme="majorEastAsia"/>
                <w:szCs w:val="21"/>
              </w:rPr>
            </w:pPr>
          </w:p>
        </w:tc>
      </w:tr>
      <w:tr w:rsidR="008108C8" w:rsidRPr="008108C8" w:rsidTr="00A06A63">
        <w:trPr>
          <w:trHeight w:val="1795"/>
        </w:trPr>
        <w:tc>
          <w:tcPr>
            <w:tcW w:w="489"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w:t>
            </w:r>
          </w:p>
        </w:tc>
        <w:tc>
          <w:tcPr>
            <w:tcW w:w="1070"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教学</w:t>
            </w:r>
            <w:proofErr w:type="gramStart"/>
            <w:r w:rsidRPr="008108C8">
              <w:rPr>
                <w:rFonts w:asciiTheme="majorEastAsia" w:eastAsiaTheme="majorEastAsia" w:hAnsiTheme="majorEastAsia" w:cstheme="majorEastAsia" w:hint="eastAsia"/>
                <w:szCs w:val="21"/>
              </w:rPr>
              <w:t>楼普通</w:t>
            </w:r>
            <w:proofErr w:type="gramEnd"/>
            <w:r w:rsidRPr="008108C8">
              <w:rPr>
                <w:rFonts w:asciiTheme="majorEastAsia" w:eastAsiaTheme="majorEastAsia" w:hAnsiTheme="majorEastAsia" w:cstheme="majorEastAsia" w:hint="eastAsia"/>
                <w:szCs w:val="21"/>
              </w:rPr>
              <w:t>教室遮光窗帘</w:t>
            </w:r>
          </w:p>
        </w:tc>
        <w:tc>
          <w:tcPr>
            <w:tcW w:w="3969" w:type="dxa"/>
            <w:vAlign w:val="center"/>
          </w:tcPr>
          <w:p w:rsidR="005C0974" w:rsidRPr="008108C8" w:rsidRDefault="005C0974" w:rsidP="00204BA2">
            <w:pPr>
              <w:rPr>
                <w:rFonts w:asciiTheme="majorEastAsia" w:eastAsiaTheme="majorEastAsia" w:hAnsiTheme="majorEastAsia" w:cstheme="majorEastAsia"/>
                <w:szCs w:val="21"/>
              </w:rPr>
            </w:pPr>
          </w:p>
        </w:tc>
        <w:tc>
          <w:tcPr>
            <w:tcW w:w="1134" w:type="dxa"/>
            <w:vAlign w:val="center"/>
          </w:tcPr>
          <w:p w:rsidR="005C0974" w:rsidRPr="008108C8" w:rsidRDefault="005C0974" w:rsidP="00204BA2">
            <w:pP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2096.5㎡（包含776.5米轨道）</w:t>
            </w:r>
          </w:p>
        </w:tc>
        <w:tc>
          <w:tcPr>
            <w:tcW w:w="1560" w:type="dxa"/>
            <w:vAlign w:val="center"/>
          </w:tcPr>
          <w:p w:rsidR="005C0974" w:rsidRPr="008108C8" w:rsidRDefault="005C0974" w:rsidP="00204BA2">
            <w:pPr>
              <w:rPr>
                <w:rFonts w:asciiTheme="majorEastAsia" w:eastAsiaTheme="majorEastAsia" w:hAnsiTheme="majorEastAsia" w:cstheme="majorEastAsia"/>
                <w:szCs w:val="21"/>
              </w:rPr>
            </w:pPr>
          </w:p>
        </w:tc>
        <w:tc>
          <w:tcPr>
            <w:tcW w:w="992" w:type="dxa"/>
            <w:vAlign w:val="center"/>
          </w:tcPr>
          <w:p w:rsidR="005C0974" w:rsidRPr="008108C8" w:rsidRDefault="005C0974" w:rsidP="00204BA2">
            <w:pPr>
              <w:rPr>
                <w:rFonts w:asciiTheme="majorEastAsia" w:eastAsiaTheme="majorEastAsia" w:hAnsiTheme="majorEastAsia" w:cstheme="majorEastAsia"/>
                <w:szCs w:val="21"/>
              </w:rPr>
            </w:pPr>
          </w:p>
        </w:tc>
      </w:tr>
      <w:tr w:rsidR="008108C8" w:rsidRPr="008108C8" w:rsidTr="007404FC">
        <w:trPr>
          <w:trHeight w:val="3885"/>
        </w:trPr>
        <w:tc>
          <w:tcPr>
            <w:tcW w:w="489"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w:t>
            </w:r>
          </w:p>
        </w:tc>
        <w:tc>
          <w:tcPr>
            <w:tcW w:w="1070"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教学楼阶梯教室遮光窗帘</w:t>
            </w:r>
          </w:p>
        </w:tc>
        <w:tc>
          <w:tcPr>
            <w:tcW w:w="3969" w:type="dxa"/>
            <w:vAlign w:val="center"/>
          </w:tcPr>
          <w:p w:rsidR="005C0974" w:rsidRPr="008108C8" w:rsidRDefault="005C0974" w:rsidP="00204BA2">
            <w:pPr>
              <w:rPr>
                <w:rFonts w:asciiTheme="majorEastAsia" w:eastAsiaTheme="majorEastAsia" w:hAnsiTheme="majorEastAsia" w:cstheme="majorEastAsia"/>
                <w:szCs w:val="21"/>
              </w:rPr>
            </w:pPr>
          </w:p>
        </w:tc>
        <w:tc>
          <w:tcPr>
            <w:tcW w:w="1134" w:type="dxa"/>
            <w:vAlign w:val="center"/>
          </w:tcPr>
          <w:p w:rsidR="005C0974" w:rsidRPr="008108C8" w:rsidRDefault="005C0974" w:rsidP="00204BA2">
            <w:pP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142.7㎡（包含57.1米轨道）</w:t>
            </w:r>
          </w:p>
        </w:tc>
        <w:tc>
          <w:tcPr>
            <w:tcW w:w="1560" w:type="dxa"/>
            <w:vAlign w:val="center"/>
          </w:tcPr>
          <w:p w:rsidR="005C0974" w:rsidRPr="008108C8" w:rsidRDefault="005C0974" w:rsidP="00204BA2">
            <w:pPr>
              <w:rPr>
                <w:rFonts w:asciiTheme="majorEastAsia" w:eastAsiaTheme="majorEastAsia" w:hAnsiTheme="majorEastAsia" w:cstheme="majorEastAsia"/>
                <w:szCs w:val="21"/>
              </w:rPr>
            </w:pPr>
          </w:p>
        </w:tc>
        <w:tc>
          <w:tcPr>
            <w:tcW w:w="992" w:type="dxa"/>
            <w:vAlign w:val="center"/>
          </w:tcPr>
          <w:p w:rsidR="005C0974" w:rsidRPr="008108C8" w:rsidRDefault="005C0974" w:rsidP="00204BA2">
            <w:pPr>
              <w:rPr>
                <w:rFonts w:asciiTheme="majorEastAsia" w:eastAsiaTheme="majorEastAsia" w:hAnsiTheme="majorEastAsia" w:cstheme="majorEastAsia"/>
                <w:szCs w:val="21"/>
              </w:rPr>
            </w:pPr>
          </w:p>
        </w:tc>
      </w:tr>
      <w:tr w:rsidR="008108C8" w:rsidRPr="008108C8" w:rsidTr="0005384F">
        <w:trPr>
          <w:trHeight w:val="1141"/>
        </w:trPr>
        <w:tc>
          <w:tcPr>
            <w:tcW w:w="1559" w:type="dxa"/>
            <w:gridSpan w:val="2"/>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合计</w:t>
            </w:r>
          </w:p>
        </w:tc>
        <w:tc>
          <w:tcPr>
            <w:tcW w:w="7655" w:type="dxa"/>
            <w:gridSpan w:val="4"/>
            <w:vAlign w:val="center"/>
          </w:tcPr>
          <w:p w:rsidR="005C0974" w:rsidRPr="008108C8" w:rsidRDefault="005C0974" w:rsidP="00204BA2">
            <w:pPr>
              <w:rPr>
                <w:rFonts w:asciiTheme="majorEastAsia" w:eastAsiaTheme="majorEastAsia" w:hAnsiTheme="majorEastAsia" w:cstheme="majorEastAsia"/>
                <w:szCs w:val="21"/>
              </w:rPr>
            </w:pPr>
          </w:p>
        </w:tc>
      </w:tr>
    </w:tbl>
    <w:p w:rsidR="005C0974" w:rsidRPr="008108C8" w:rsidRDefault="005C0974" w:rsidP="00671DBE">
      <w:pPr>
        <w:pStyle w:val="reader-word-layer"/>
        <w:numPr>
          <w:ilvl w:val="0"/>
          <w:numId w:val="36"/>
        </w:numPr>
        <w:shd w:val="clear" w:color="auto" w:fill="FFFFFF"/>
        <w:adjustRightInd w:val="0"/>
        <w:snapToGrid w:val="0"/>
        <w:spacing w:before="0" w:beforeAutospacing="0" w:after="0" w:afterAutospacing="0" w:line="500" w:lineRule="exact"/>
        <w:rPr>
          <w:rFonts w:ascii="仿宋" w:eastAsia="仿宋" w:hAnsi="仿宋" w:cs="Times New Roman"/>
          <w:b/>
          <w:bCs/>
          <w:sz w:val="32"/>
          <w:szCs w:val="32"/>
        </w:rPr>
      </w:pPr>
      <w:r w:rsidRPr="008108C8">
        <w:rPr>
          <w:rFonts w:ascii="仿宋" w:eastAsia="仿宋" w:hAnsi="仿宋" w:cs="Times New Roman" w:hint="eastAsia"/>
          <w:b/>
          <w:bCs/>
          <w:sz w:val="32"/>
          <w:szCs w:val="32"/>
        </w:rPr>
        <w:lastRenderedPageBreak/>
        <w:t>质量标准：</w:t>
      </w:r>
    </w:p>
    <w:p w:rsidR="005C0974" w:rsidRPr="008108C8" w:rsidRDefault="005C0974" w:rsidP="005C0974">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rFonts w:hint="eastAsia"/>
          <w:kern w:val="2"/>
          <w:sz w:val="28"/>
          <w:szCs w:val="28"/>
        </w:rPr>
        <w:t>1.</w:t>
      </w:r>
      <w:r w:rsidRPr="008108C8">
        <w:rPr>
          <w:kern w:val="2"/>
          <w:sz w:val="28"/>
          <w:szCs w:val="28"/>
        </w:rPr>
        <w:t>乙方</w:t>
      </w:r>
      <w:r w:rsidRPr="008108C8">
        <w:rPr>
          <w:rFonts w:hint="eastAsia"/>
          <w:kern w:val="2"/>
          <w:sz w:val="28"/>
          <w:szCs w:val="28"/>
        </w:rPr>
        <w:t>应按</w:t>
      </w:r>
      <w:r w:rsidRPr="008108C8">
        <w:rPr>
          <w:kern w:val="2"/>
          <w:sz w:val="28"/>
          <w:szCs w:val="28"/>
        </w:rPr>
        <w:t>询价采购文件规定的货物技术参数</w:t>
      </w:r>
      <w:r w:rsidRPr="008108C8">
        <w:rPr>
          <w:rFonts w:hint="eastAsia"/>
          <w:kern w:val="2"/>
          <w:sz w:val="28"/>
          <w:szCs w:val="28"/>
        </w:rPr>
        <w:t>及</w:t>
      </w:r>
      <w:r w:rsidRPr="008108C8">
        <w:rPr>
          <w:kern w:val="2"/>
          <w:sz w:val="28"/>
          <w:szCs w:val="28"/>
        </w:rPr>
        <w:t>功能配置向甲方</w:t>
      </w:r>
      <w:r w:rsidR="00762C3A" w:rsidRPr="008108C8">
        <w:rPr>
          <w:rFonts w:hint="eastAsia"/>
          <w:kern w:val="2"/>
          <w:sz w:val="28"/>
          <w:szCs w:val="28"/>
        </w:rPr>
        <w:t>供货</w:t>
      </w:r>
      <w:r w:rsidRPr="008108C8">
        <w:rPr>
          <w:rFonts w:hint="eastAsia"/>
          <w:kern w:val="2"/>
          <w:sz w:val="28"/>
          <w:szCs w:val="28"/>
        </w:rPr>
        <w:t>；</w:t>
      </w:r>
      <w:r w:rsidRPr="008108C8">
        <w:rPr>
          <w:kern w:val="2"/>
          <w:sz w:val="28"/>
          <w:szCs w:val="28"/>
        </w:rPr>
        <w:t>质量保证期3年（自交货并验收合格之日起计），在质保期内因设备质量、安装、施工造成的设备损坏，更换的全部费用由</w:t>
      </w:r>
      <w:r w:rsidR="00762C3A" w:rsidRPr="008108C8">
        <w:rPr>
          <w:rFonts w:hint="eastAsia"/>
          <w:kern w:val="2"/>
          <w:sz w:val="28"/>
          <w:szCs w:val="28"/>
        </w:rPr>
        <w:t>乙方</w:t>
      </w:r>
      <w:r w:rsidRPr="008108C8">
        <w:rPr>
          <w:kern w:val="2"/>
          <w:sz w:val="28"/>
          <w:szCs w:val="28"/>
        </w:rPr>
        <w:t>负责。</w:t>
      </w:r>
    </w:p>
    <w:p w:rsidR="005C0974" w:rsidRPr="008108C8" w:rsidRDefault="005C0974" w:rsidP="005C0974">
      <w:pPr>
        <w:autoSpaceDE w:val="0"/>
        <w:autoSpaceDN w:val="0"/>
        <w:adjustRightInd w:val="0"/>
        <w:ind w:firstLineChars="200" w:firstLine="560"/>
        <w:jc w:val="left"/>
        <w:rPr>
          <w:rFonts w:ascii="宋体" w:hAnsi="宋体" w:cs="宋体"/>
          <w:sz w:val="28"/>
          <w:szCs w:val="28"/>
        </w:rPr>
      </w:pPr>
      <w:r w:rsidRPr="008108C8">
        <w:rPr>
          <w:rFonts w:ascii="宋体" w:hAnsi="宋体" w:cs="宋体"/>
          <w:sz w:val="28"/>
          <w:szCs w:val="28"/>
        </w:rPr>
        <w:t>2.</w:t>
      </w:r>
      <w:r w:rsidRPr="008108C8">
        <w:rPr>
          <w:rFonts w:ascii="宋体" w:hAnsi="宋体" w:cs="宋体" w:hint="eastAsia"/>
          <w:sz w:val="28"/>
          <w:szCs w:val="28"/>
        </w:rPr>
        <w:t>乙方</w:t>
      </w:r>
      <w:r w:rsidRPr="008108C8">
        <w:rPr>
          <w:rFonts w:ascii="宋体" w:hAnsi="宋体" w:cs="宋体"/>
          <w:sz w:val="28"/>
          <w:szCs w:val="28"/>
        </w:rPr>
        <w:t>在南宁市有售后服务地点</w:t>
      </w:r>
      <w:r w:rsidRPr="008108C8">
        <w:rPr>
          <w:rFonts w:ascii="宋体" w:hAnsi="宋体" w:cs="宋体" w:hint="eastAsia"/>
          <w:sz w:val="28"/>
          <w:szCs w:val="28"/>
        </w:rPr>
        <w:t>，</w:t>
      </w:r>
      <w:r w:rsidRPr="008108C8">
        <w:rPr>
          <w:rFonts w:ascii="宋体" w:hAnsi="宋体" w:cs="宋体"/>
          <w:sz w:val="28"/>
          <w:szCs w:val="28"/>
        </w:rPr>
        <w:t>并应在接到故障通知后在2小时内到</w:t>
      </w:r>
      <w:r w:rsidR="00762C3A" w:rsidRPr="008108C8">
        <w:rPr>
          <w:rFonts w:ascii="宋体" w:hAnsi="宋体" w:cs="宋体" w:hint="eastAsia"/>
          <w:sz w:val="28"/>
          <w:szCs w:val="28"/>
        </w:rPr>
        <w:t>甲方</w:t>
      </w:r>
      <w:r w:rsidRPr="008108C8">
        <w:rPr>
          <w:rFonts w:ascii="宋体" w:hAnsi="宋体" w:cs="宋体"/>
          <w:sz w:val="28"/>
          <w:szCs w:val="28"/>
        </w:rPr>
        <w:t>指定现场，在8小时内不能解决的</w:t>
      </w:r>
      <w:r w:rsidRPr="008108C8">
        <w:rPr>
          <w:rFonts w:ascii="宋体" w:hAnsi="宋体" w:cs="宋体" w:hint="eastAsia"/>
          <w:sz w:val="28"/>
          <w:szCs w:val="28"/>
        </w:rPr>
        <w:t>，</w:t>
      </w:r>
      <w:r w:rsidRPr="008108C8">
        <w:rPr>
          <w:rFonts w:ascii="宋体" w:hAnsi="宋体" w:cs="宋体"/>
          <w:sz w:val="28"/>
          <w:szCs w:val="28"/>
        </w:rPr>
        <w:t>乙方在一个工作日内提供与原技术参数要求相同或高于原技术参数要求的备用产品，以保证</w:t>
      </w:r>
      <w:r w:rsidRPr="008108C8">
        <w:rPr>
          <w:rFonts w:ascii="宋体" w:hAnsi="宋体" w:cs="宋体" w:hint="eastAsia"/>
          <w:sz w:val="28"/>
          <w:szCs w:val="28"/>
        </w:rPr>
        <w:t>甲方</w:t>
      </w:r>
      <w:r w:rsidRPr="008108C8">
        <w:rPr>
          <w:rFonts w:ascii="宋体" w:hAnsi="宋体" w:cs="宋体"/>
          <w:sz w:val="28"/>
          <w:szCs w:val="28"/>
        </w:rPr>
        <w:t>的正常工作</w:t>
      </w:r>
      <w:r w:rsidRPr="008108C8">
        <w:rPr>
          <w:rFonts w:ascii="宋体" w:hAnsi="宋体" w:cs="宋体" w:hint="eastAsia"/>
          <w:sz w:val="28"/>
          <w:szCs w:val="28"/>
        </w:rPr>
        <w:t>。</w:t>
      </w:r>
    </w:p>
    <w:p w:rsidR="005C0974" w:rsidRPr="008108C8" w:rsidRDefault="005C0974" w:rsidP="005C0974">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rFonts w:hint="eastAsia"/>
          <w:kern w:val="2"/>
          <w:sz w:val="28"/>
          <w:szCs w:val="28"/>
        </w:rPr>
        <w:t>3</w:t>
      </w:r>
      <w:r w:rsidRPr="008108C8">
        <w:rPr>
          <w:kern w:val="2"/>
          <w:sz w:val="28"/>
          <w:szCs w:val="28"/>
        </w:rPr>
        <w:t>.</w:t>
      </w:r>
      <w:r w:rsidRPr="008108C8">
        <w:rPr>
          <w:rFonts w:hint="eastAsia"/>
          <w:kern w:val="2"/>
          <w:sz w:val="28"/>
          <w:szCs w:val="28"/>
        </w:rPr>
        <w:t>乙方需</w:t>
      </w:r>
      <w:r w:rsidRPr="008108C8">
        <w:rPr>
          <w:kern w:val="2"/>
          <w:sz w:val="28"/>
          <w:szCs w:val="28"/>
        </w:rPr>
        <w:t>按国家有关规定及厂家承诺实行“三包”，要求免费送货上门、免费安装调试至验收合格</w:t>
      </w:r>
      <w:r w:rsidRPr="008108C8">
        <w:rPr>
          <w:rFonts w:hint="eastAsia"/>
          <w:kern w:val="2"/>
          <w:sz w:val="28"/>
          <w:szCs w:val="28"/>
        </w:rPr>
        <w:t>；</w:t>
      </w:r>
      <w:r w:rsidRPr="008108C8">
        <w:rPr>
          <w:kern w:val="2"/>
          <w:sz w:val="28"/>
          <w:szCs w:val="28"/>
        </w:rPr>
        <w:t>成交后由</w:t>
      </w:r>
      <w:r w:rsidR="00762C3A" w:rsidRPr="008108C8">
        <w:rPr>
          <w:rFonts w:hint="eastAsia"/>
          <w:kern w:val="2"/>
          <w:sz w:val="28"/>
          <w:szCs w:val="28"/>
        </w:rPr>
        <w:t>甲方</w:t>
      </w:r>
      <w:r w:rsidRPr="008108C8">
        <w:rPr>
          <w:kern w:val="2"/>
          <w:sz w:val="28"/>
          <w:szCs w:val="28"/>
        </w:rPr>
        <w:t>选定窗帘颜色，颜色的选择</w:t>
      </w:r>
      <w:proofErr w:type="gramStart"/>
      <w:r w:rsidRPr="008108C8">
        <w:rPr>
          <w:kern w:val="2"/>
          <w:sz w:val="28"/>
          <w:szCs w:val="28"/>
        </w:rPr>
        <w:t>不</w:t>
      </w:r>
      <w:proofErr w:type="gramEnd"/>
      <w:r w:rsidRPr="008108C8">
        <w:rPr>
          <w:kern w:val="2"/>
          <w:sz w:val="28"/>
          <w:szCs w:val="28"/>
        </w:rPr>
        <w:t>另行增加费用，严格按照</w:t>
      </w:r>
      <w:r w:rsidR="00762C3A" w:rsidRPr="008108C8">
        <w:rPr>
          <w:rFonts w:hint="eastAsia"/>
          <w:kern w:val="2"/>
          <w:sz w:val="28"/>
          <w:szCs w:val="28"/>
        </w:rPr>
        <w:t>甲方</w:t>
      </w:r>
      <w:r w:rsidRPr="008108C8">
        <w:rPr>
          <w:kern w:val="2"/>
          <w:sz w:val="28"/>
          <w:szCs w:val="28"/>
        </w:rPr>
        <w:t>指定的位置进行安装。</w:t>
      </w:r>
    </w:p>
    <w:p w:rsidR="005C0974" w:rsidRPr="008108C8" w:rsidRDefault="005C0974" w:rsidP="005C0974">
      <w:pPr>
        <w:autoSpaceDE w:val="0"/>
        <w:autoSpaceDN w:val="0"/>
        <w:adjustRightInd w:val="0"/>
        <w:spacing w:line="500" w:lineRule="exact"/>
        <w:ind w:firstLineChars="200" w:firstLine="560"/>
        <w:rPr>
          <w:rFonts w:ascii="宋体" w:hAnsi="宋体" w:cs="宋体"/>
          <w:sz w:val="28"/>
          <w:szCs w:val="28"/>
        </w:rPr>
      </w:pPr>
      <w:r w:rsidRPr="008108C8">
        <w:rPr>
          <w:rFonts w:ascii="宋体" w:hAnsi="宋体" w:cs="宋体" w:hint="eastAsia"/>
          <w:sz w:val="28"/>
          <w:szCs w:val="28"/>
        </w:rPr>
        <w:t>4.</w:t>
      </w:r>
      <w:r w:rsidR="00671DBE" w:rsidRPr="008108C8">
        <w:rPr>
          <w:rFonts w:ascii="宋体" w:hAnsi="宋体" w:cs="宋体" w:hint="eastAsia"/>
          <w:sz w:val="28"/>
          <w:szCs w:val="28"/>
        </w:rPr>
        <w:t>乙方</w:t>
      </w:r>
      <w:r w:rsidRPr="008108C8">
        <w:rPr>
          <w:rFonts w:ascii="宋体" w:hAnsi="宋体" w:cs="宋体"/>
          <w:sz w:val="28"/>
          <w:szCs w:val="28"/>
        </w:rPr>
        <w:t>提供的面料具备布面平整均匀、手感柔软、防光防紫外线性能好，不得使用有毒、过敏的染料、化学用剂、辅料及配件，并能经多次洗擦而不褪色、不易起毛、不易褶皱、无裂缝、无走纱、不变形、耐洗、耐磨。</w:t>
      </w:r>
    </w:p>
    <w:p w:rsidR="005C0974" w:rsidRPr="008108C8" w:rsidRDefault="005C0974" w:rsidP="005C0974">
      <w:pPr>
        <w:autoSpaceDE w:val="0"/>
        <w:autoSpaceDN w:val="0"/>
        <w:adjustRightInd w:val="0"/>
        <w:spacing w:line="500" w:lineRule="exact"/>
        <w:ind w:firstLineChars="200" w:firstLine="560"/>
        <w:rPr>
          <w:rFonts w:ascii="宋体" w:hAnsi="宋体" w:cs="宋体"/>
          <w:sz w:val="28"/>
          <w:szCs w:val="28"/>
        </w:rPr>
      </w:pPr>
      <w:r w:rsidRPr="008108C8">
        <w:rPr>
          <w:rFonts w:ascii="宋体" w:hAnsi="宋体" w:cs="宋体" w:hint="eastAsia"/>
          <w:sz w:val="28"/>
          <w:szCs w:val="28"/>
        </w:rPr>
        <w:t>5</w:t>
      </w:r>
      <w:r w:rsidRPr="008108C8">
        <w:rPr>
          <w:rFonts w:ascii="宋体" w:hAnsi="宋体" w:cs="宋体"/>
          <w:sz w:val="28"/>
          <w:szCs w:val="28"/>
        </w:rPr>
        <w:t>.</w:t>
      </w:r>
      <w:r w:rsidR="00671DBE" w:rsidRPr="008108C8">
        <w:rPr>
          <w:rFonts w:ascii="宋体" w:hAnsi="宋体" w:cs="宋体" w:hint="eastAsia"/>
          <w:sz w:val="28"/>
          <w:szCs w:val="28"/>
        </w:rPr>
        <w:t>乙方提供的产品必须</w:t>
      </w:r>
      <w:r w:rsidRPr="008108C8">
        <w:rPr>
          <w:rFonts w:ascii="宋体" w:hAnsi="宋体" w:cs="宋体"/>
          <w:sz w:val="28"/>
          <w:szCs w:val="28"/>
        </w:rPr>
        <w:t>是按厂家出厂标准配置提供的整套全新，具备正规合法经销渠道，符合国家各项有关质量标准的合格产品。相关部件及服务须满足本表中各项要求。所有产品除满足上表要求的技术参数和配置外，其余均按国家标准及生产厂家出厂标准配置，若产品在运输过程中损坏须无偿调换同样产品。</w:t>
      </w:r>
    </w:p>
    <w:p w:rsidR="005C0974" w:rsidRPr="008108C8" w:rsidRDefault="00CD5B87" w:rsidP="005C0974">
      <w:pPr>
        <w:pStyle w:val="reader-word-layer"/>
        <w:shd w:val="clear" w:color="auto" w:fill="FFFFFF"/>
        <w:adjustRightInd w:val="0"/>
        <w:snapToGrid w:val="0"/>
        <w:spacing w:before="0" w:beforeAutospacing="0" w:after="0" w:afterAutospacing="0" w:line="500" w:lineRule="exact"/>
        <w:ind w:left="426"/>
        <w:rPr>
          <w:rFonts w:ascii="仿宋" w:eastAsia="仿宋" w:hAnsi="仿宋" w:cs="Times New Roman"/>
          <w:b/>
          <w:bCs/>
          <w:sz w:val="32"/>
          <w:szCs w:val="32"/>
        </w:rPr>
      </w:pPr>
      <w:r w:rsidRPr="008108C8">
        <w:rPr>
          <w:rFonts w:ascii="仿宋" w:eastAsia="仿宋" w:hAnsi="仿宋" w:cs="Times New Roman" w:hint="eastAsia"/>
          <w:b/>
          <w:bCs/>
          <w:sz w:val="32"/>
          <w:szCs w:val="32"/>
        </w:rPr>
        <w:t>三</w:t>
      </w:r>
      <w:r w:rsidR="005C0974" w:rsidRPr="008108C8">
        <w:rPr>
          <w:rFonts w:ascii="仿宋" w:eastAsia="仿宋" w:hAnsi="仿宋" w:cs="Times New Roman" w:hint="eastAsia"/>
          <w:b/>
          <w:bCs/>
          <w:sz w:val="32"/>
          <w:szCs w:val="32"/>
        </w:rPr>
        <w:t>、交货日期及地点：</w:t>
      </w:r>
    </w:p>
    <w:p w:rsidR="005C0974" w:rsidRPr="008108C8" w:rsidRDefault="005C0974" w:rsidP="005C0974">
      <w:pPr>
        <w:pStyle w:val="reader-word-layer"/>
        <w:shd w:val="clear" w:color="auto" w:fill="FFFFFF"/>
        <w:adjustRightInd w:val="0"/>
        <w:snapToGrid w:val="0"/>
        <w:spacing w:before="0" w:beforeAutospacing="0" w:after="0" w:afterAutospacing="0" w:line="500" w:lineRule="exact"/>
        <w:ind w:firstLineChars="150" w:firstLine="420"/>
        <w:rPr>
          <w:kern w:val="2"/>
          <w:sz w:val="28"/>
          <w:szCs w:val="28"/>
        </w:rPr>
      </w:pPr>
      <w:r w:rsidRPr="008108C8">
        <w:rPr>
          <w:rFonts w:hint="eastAsia"/>
          <w:kern w:val="2"/>
          <w:sz w:val="28"/>
          <w:szCs w:val="28"/>
        </w:rPr>
        <w:t>1.交货日期：</w:t>
      </w:r>
      <w:r w:rsidR="007804FD" w:rsidRPr="008108C8">
        <w:rPr>
          <w:rFonts w:hint="eastAsia"/>
          <w:kern w:val="2"/>
          <w:sz w:val="28"/>
          <w:szCs w:val="28"/>
        </w:rPr>
        <w:t>自</w:t>
      </w:r>
      <w:r w:rsidR="00FD5213" w:rsidRPr="008108C8">
        <w:rPr>
          <w:rFonts w:hint="eastAsia"/>
          <w:kern w:val="2"/>
          <w:sz w:val="28"/>
          <w:szCs w:val="28"/>
        </w:rPr>
        <w:t>合同签订</w:t>
      </w:r>
      <w:r w:rsidR="007804FD" w:rsidRPr="008108C8">
        <w:rPr>
          <w:rFonts w:hint="eastAsia"/>
          <w:kern w:val="2"/>
          <w:sz w:val="28"/>
          <w:szCs w:val="28"/>
        </w:rPr>
        <w:t>之日起</w:t>
      </w:r>
      <w:r w:rsidRPr="008108C8">
        <w:rPr>
          <w:rFonts w:hint="eastAsia"/>
          <w:kern w:val="2"/>
          <w:sz w:val="28"/>
          <w:szCs w:val="28"/>
          <w:u w:val="single"/>
        </w:rPr>
        <w:t xml:space="preserve"> </w:t>
      </w:r>
      <w:r w:rsidRPr="008108C8">
        <w:rPr>
          <w:kern w:val="2"/>
          <w:sz w:val="28"/>
          <w:szCs w:val="28"/>
          <w:u w:val="single"/>
        </w:rPr>
        <w:t>30</w:t>
      </w:r>
      <w:r w:rsidRPr="008108C8">
        <w:rPr>
          <w:rFonts w:hint="eastAsia"/>
          <w:kern w:val="2"/>
          <w:sz w:val="28"/>
          <w:szCs w:val="28"/>
          <w:u w:val="single"/>
        </w:rPr>
        <w:t xml:space="preserve"> </w:t>
      </w:r>
      <w:r w:rsidRPr="008108C8">
        <w:rPr>
          <w:rFonts w:hint="eastAsia"/>
          <w:kern w:val="2"/>
          <w:sz w:val="28"/>
          <w:szCs w:val="28"/>
        </w:rPr>
        <w:t>日内</w:t>
      </w:r>
      <w:r w:rsidR="007804FD" w:rsidRPr="008108C8">
        <w:rPr>
          <w:rFonts w:hint="eastAsia"/>
          <w:kern w:val="2"/>
          <w:sz w:val="28"/>
          <w:szCs w:val="28"/>
        </w:rPr>
        <w:t>全部交货安装完毕，并验收合格交付使用</w:t>
      </w:r>
      <w:r w:rsidRPr="008108C8">
        <w:rPr>
          <w:rFonts w:hint="eastAsia"/>
          <w:kern w:val="2"/>
          <w:sz w:val="28"/>
          <w:szCs w:val="28"/>
        </w:rPr>
        <w:t>。</w:t>
      </w:r>
    </w:p>
    <w:p w:rsidR="00204BA2" w:rsidRPr="008108C8" w:rsidRDefault="005C0974" w:rsidP="00204BA2">
      <w:pPr>
        <w:pStyle w:val="reader-word-layer"/>
        <w:shd w:val="clear" w:color="auto" w:fill="FFFFFF"/>
        <w:adjustRightInd w:val="0"/>
        <w:snapToGrid w:val="0"/>
        <w:spacing w:before="0" w:beforeAutospacing="0" w:after="0" w:afterAutospacing="0" w:line="500" w:lineRule="exact"/>
        <w:ind w:firstLineChars="150" w:firstLine="420"/>
        <w:rPr>
          <w:kern w:val="2"/>
          <w:sz w:val="28"/>
          <w:szCs w:val="28"/>
        </w:rPr>
      </w:pPr>
      <w:r w:rsidRPr="008108C8">
        <w:rPr>
          <w:rFonts w:hint="eastAsia"/>
          <w:kern w:val="2"/>
          <w:sz w:val="28"/>
          <w:szCs w:val="28"/>
        </w:rPr>
        <w:t>2.交货地点：甲方指定地点。</w:t>
      </w:r>
    </w:p>
    <w:p w:rsidR="00204BA2" w:rsidRPr="008108C8" w:rsidRDefault="00CD5B87" w:rsidP="00CD5B87">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t>四</w:t>
      </w:r>
      <w:r w:rsidR="00204BA2" w:rsidRPr="008108C8">
        <w:rPr>
          <w:rFonts w:ascii="仿宋" w:eastAsia="仿宋" w:hAnsi="仿宋" w:cs="Times New Roman" w:hint="eastAsia"/>
          <w:b/>
          <w:bCs/>
          <w:sz w:val="32"/>
          <w:szCs w:val="32"/>
        </w:rPr>
        <w:t>、货物包装、发运及运输</w:t>
      </w:r>
    </w:p>
    <w:p w:rsidR="00204BA2" w:rsidRPr="008108C8" w:rsidRDefault="00204BA2" w:rsidP="00CD5B87">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rFonts w:hint="eastAsia"/>
          <w:kern w:val="2"/>
          <w:sz w:val="28"/>
          <w:szCs w:val="28"/>
        </w:rPr>
        <w:t>1</w:t>
      </w:r>
      <w:r w:rsidRPr="008108C8">
        <w:rPr>
          <w:kern w:val="2"/>
          <w:sz w:val="28"/>
          <w:szCs w:val="28"/>
        </w:rPr>
        <w:t>.</w:t>
      </w:r>
      <w:r w:rsidRPr="008108C8">
        <w:rPr>
          <w:rFonts w:hint="eastAsia"/>
          <w:kern w:val="2"/>
          <w:sz w:val="28"/>
          <w:szCs w:val="28"/>
        </w:rPr>
        <w:t>乙方应在货物发运前对其进行满足运输距离、防潮、防震、防锈和防破损装卸等要求包装，以保证货物安全运达甲方指定地点。</w:t>
      </w:r>
    </w:p>
    <w:p w:rsidR="00204BA2" w:rsidRPr="008108C8" w:rsidRDefault="00204BA2" w:rsidP="00CD5B87">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rFonts w:hint="eastAsia"/>
          <w:kern w:val="2"/>
          <w:sz w:val="28"/>
          <w:szCs w:val="28"/>
        </w:rPr>
        <w:lastRenderedPageBreak/>
        <w:t>2</w:t>
      </w:r>
      <w:r w:rsidRPr="008108C8">
        <w:rPr>
          <w:kern w:val="2"/>
          <w:sz w:val="28"/>
          <w:szCs w:val="28"/>
        </w:rPr>
        <w:t>.</w:t>
      </w:r>
      <w:r w:rsidRPr="008108C8">
        <w:rPr>
          <w:rFonts w:hint="eastAsia"/>
          <w:kern w:val="2"/>
          <w:sz w:val="28"/>
          <w:szCs w:val="28"/>
        </w:rPr>
        <w:t>乙方在货物发运手续办理完毕后2</w:t>
      </w:r>
      <w:r w:rsidRPr="008108C8">
        <w:rPr>
          <w:kern w:val="2"/>
          <w:sz w:val="28"/>
          <w:szCs w:val="28"/>
        </w:rPr>
        <w:t>4</w:t>
      </w:r>
      <w:r w:rsidRPr="008108C8">
        <w:rPr>
          <w:rFonts w:hint="eastAsia"/>
          <w:kern w:val="2"/>
          <w:sz w:val="28"/>
          <w:szCs w:val="28"/>
        </w:rPr>
        <w:t>小时内或货到甲方4</w:t>
      </w:r>
      <w:r w:rsidRPr="008108C8">
        <w:rPr>
          <w:kern w:val="2"/>
          <w:sz w:val="28"/>
          <w:szCs w:val="28"/>
        </w:rPr>
        <w:t>8</w:t>
      </w:r>
      <w:r w:rsidRPr="008108C8">
        <w:rPr>
          <w:rFonts w:hint="eastAsia"/>
          <w:kern w:val="2"/>
          <w:sz w:val="28"/>
          <w:szCs w:val="28"/>
        </w:rPr>
        <w:t>小时前通知甲方，以准备接货。</w:t>
      </w:r>
    </w:p>
    <w:p w:rsidR="00204BA2" w:rsidRPr="008108C8" w:rsidRDefault="00204BA2" w:rsidP="00CD5B87">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rFonts w:hint="eastAsia"/>
          <w:kern w:val="2"/>
          <w:sz w:val="28"/>
          <w:szCs w:val="28"/>
        </w:rPr>
        <w:t>3</w:t>
      </w:r>
      <w:r w:rsidRPr="008108C8">
        <w:rPr>
          <w:kern w:val="2"/>
          <w:sz w:val="28"/>
          <w:szCs w:val="28"/>
        </w:rPr>
        <w:t>.</w:t>
      </w:r>
      <w:r w:rsidRPr="008108C8">
        <w:rPr>
          <w:rFonts w:hint="eastAsia"/>
          <w:kern w:val="2"/>
          <w:sz w:val="28"/>
          <w:szCs w:val="28"/>
        </w:rPr>
        <w:t>货物在交付甲方前发生的风险均由乙方负责。</w:t>
      </w:r>
    </w:p>
    <w:p w:rsidR="00CD5B87" w:rsidRPr="008108C8" w:rsidRDefault="00762C3A" w:rsidP="00CD5B87">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kern w:val="2"/>
          <w:sz w:val="28"/>
          <w:szCs w:val="28"/>
        </w:rPr>
        <w:t>4</w:t>
      </w:r>
      <w:r w:rsidR="00CD5B87" w:rsidRPr="008108C8">
        <w:rPr>
          <w:kern w:val="2"/>
          <w:sz w:val="28"/>
          <w:szCs w:val="28"/>
        </w:rPr>
        <w:t>.</w:t>
      </w:r>
      <w:r w:rsidR="00CD5B87" w:rsidRPr="008108C8">
        <w:rPr>
          <w:rFonts w:hint="eastAsia"/>
          <w:kern w:val="2"/>
          <w:sz w:val="28"/>
          <w:szCs w:val="28"/>
        </w:rPr>
        <w:t>乙方</w:t>
      </w:r>
      <w:r w:rsidR="00CD5B87" w:rsidRPr="008108C8">
        <w:rPr>
          <w:kern w:val="2"/>
          <w:sz w:val="28"/>
          <w:szCs w:val="28"/>
        </w:rPr>
        <w:t>需</w:t>
      </w:r>
      <w:r w:rsidR="00CD5B87" w:rsidRPr="008108C8">
        <w:rPr>
          <w:rFonts w:hint="eastAsia"/>
          <w:kern w:val="2"/>
          <w:sz w:val="28"/>
          <w:szCs w:val="28"/>
        </w:rPr>
        <w:t>将</w:t>
      </w:r>
      <w:r w:rsidR="00CD5B87" w:rsidRPr="008108C8">
        <w:rPr>
          <w:kern w:val="2"/>
          <w:sz w:val="28"/>
          <w:szCs w:val="28"/>
        </w:rPr>
        <w:t>全部货物交货</w:t>
      </w:r>
      <w:r w:rsidR="00CD5B87" w:rsidRPr="008108C8">
        <w:rPr>
          <w:rFonts w:hint="eastAsia"/>
          <w:kern w:val="2"/>
          <w:sz w:val="28"/>
          <w:szCs w:val="28"/>
        </w:rPr>
        <w:t>至</w:t>
      </w:r>
      <w:r w:rsidR="00CD5B87" w:rsidRPr="008108C8">
        <w:rPr>
          <w:kern w:val="2"/>
          <w:sz w:val="28"/>
          <w:szCs w:val="28"/>
        </w:rPr>
        <w:t>甲方</w:t>
      </w:r>
      <w:r w:rsidR="00CD5B87" w:rsidRPr="008108C8">
        <w:rPr>
          <w:rFonts w:hint="eastAsia"/>
          <w:kern w:val="2"/>
          <w:sz w:val="28"/>
          <w:szCs w:val="28"/>
        </w:rPr>
        <w:t>指定</w:t>
      </w:r>
      <w:r w:rsidR="00CD5B87" w:rsidRPr="008108C8">
        <w:rPr>
          <w:kern w:val="2"/>
          <w:sz w:val="28"/>
          <w:szCs w:val="28"/>
        </w:rPr>
        <w:t>地点</w:t>
      </w:r>
      <w:r w:rsidR="00CD5B87" w:rsidRPr="008108C8">
        <w:rPr>
          <w:rFonts w:hint="eastAsia"/>
          <w:kern w:val="2"/>
          <w:sz w:val="28"/>
          <w:szCs w:val="28"/>
        </w:rPr>
        <w:t>并</w:t>
      </w:r>
      <w:r w:rsidR="00CD5B87" w:rsidRPr="008108C8">
        <w:rPr>
          <w:kern w:val="2"/>
          <w:sz w:val="28"/>
          <w:szCs w:val="28"/>
        </w:rPr>
        <w:t>安装完毕</w:t>
      </w:r>
      <w:r w:rsidR="00CD5B87" w:rsidRPr="008108C8">
        <w:rPr>
          <w:rFonts w:hint="eastAsia"/>
          <w:kern w:val="2"/>
          <w:sz w:val="28"/>
          <w:szCs w:val="28"/>
        </w:rPr>
        <w:t>后</w:t>
      </w:r>
      <w:r w:rsidR="00CD5B87" w:rsidRPr="008108C8">
        <w:rPr>
          <w:kern w:val="2"/>
          <w:sz w:val="28"/>
          <w:szCs w:val="28"/>
        </w:rPr>
        <w:t>交付使用</w:t>
      </w:r>
      <w:r w:rsidR="00CD5B87" w:rsidRPr="008108C8">
        <w:rPr>
          <w:rFonts w:hint="eastAsia"/>
          <w:kern w:val="2"/>
          <w:sz w:val="28"/>
          <w:szCs w:val="28"/>
        </w:rPr>
        <w:t>，由此产生的运输费、安装费、税费等相关费用由乙方承担。</w:t>
      </w:r>
    </w:p>
    <w:p w:rsidR="00204BA2" w:rsidRPr="008108C8" w:rsidRDefault="00CD5B87" w:rsidP="00204BA2">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t>五</w:t>
      </w:r>
      <w:r w:rsidR="00204BA2" w:rsidRPr="008108C8">
        <w:rPr>
          <w:rFonts w:ascii="仿宋" w:eastAsia="仿宋" w:hAnsi="仿宋" w:cs="Times New Roman" w:hint="eastAsia"/>
          <w:b/>
          <w:bCs/>
          <w:sz w:val="32"/>
          <w:szCs w:val="32"/>
        </w:rPr>
        <w:t>、调试和验收</w:t>
      </w:r>
    </w:p>
    <w:p w:rsidR="00204BA2" w:rsidRPr="008108C8" w:rsidRDefault="00204BA2" w:rsidP="00CD5B87">
      <w:pPr>
        <w:pStyle w:val="reader-word-layer"/>
        <w:shd w:val="clear" w:color="auto" w:fill="FFFFFF"/>
        <w:adjustRightInd w:val="0"/>
        <w:snapToGrid w:val="0"/>
        <w:spacing w:before="0" w:beforeAutospacing="0" w:after="0" w:afterAutospacing="0" w:line="500" w:lineRule="exact"/>
        <w:ind w:firstLineChars="150" w:firstLine="420"/>
        <w:rPr>
          <w:kern w:val="2"/>
          <w:sz w:val="28"/>
          <w:szCs w:val="28"/>
        </w:rPr>
      </w:pPr>
      <w:r w:rsidRPr="008108C8">
        <w:rPr>
          <w:rFonts w:hint="eastAsia"/>
          <w:kern w:val="2"/>
          <w:sz w:val="28"/>
          <w:szCs w:val="28"/>
        </w:rPr>
        <w:t>1</w:t>
      </w:r>
      <w:r w:rsidR="00CD5B87" w:rsidRPr="008108C8">
        <w:rPr>
          <w:kern w:val="2"/>
          <w:sz w:val="28"/>
          <w:szCs w:val="28"/>
        </w:rPr>
        <w:t>.</w:t>
      </w:r>
      <w:r w:rsidRPr="008108C8">
        <w:rPr>
          <w:rFonts w:hint="eastAsia"/>
          <w:kern w:val="2"/>
          <w:sz w:val="28"/>
          <w:szCs w:val="28"/>
        </w:rPr>
        <w:t>甲方</w:t>
      </w:r>
      <w:r w:rsidRPr="008108C8">
        <w:rPr>
          <w:kern w:val="2"/>
          <w:sz w:val="28"/>
          <w:szCs w:val="28"/>
        </w:rPr>
        <w:t>按验收条件及标准</w:t>
      </w:r>
      <w:r w:rsidRPr="008108C8">
        <w:rPr>
          <w:rFonts w:hint="eastAsia"/>
          <w:kern w:val="2"/>
          <w:sz w:val="28"/>
          <w:szCs w:val="28"/>
        </w:rPr>
        <w:t>对</w:t>
      </w:r>
      <w:r w:rsidRPr="008108C8">
        <w:rPr>
          <w:kern w:val="2"/>
          <w:sz w:val="28"/>
          <w:szCs w:val="28"/>
        </w:rPr>
        <w:t>全部货物实际货物采购合同数量</w:t>
      </w:r>
      <w:r w:rsidRPr="008108C8">
        <w:rPr>
          <w:rFonts w:hint="eastAsia"/>
          <w:kern w:val="2"/>
          <w:sz w:val="28"/>
          <w:szCs w:val="28"/>
        </w:rPr>
        <w:t>及</w:t>
      </w:r>
      <w:r w:rsidR="00241F4D" w:rsidRPr="008108C8">
        <w:rPr>
          <w:rFonts w:hint="eastAsia"/>
          <w:kern w:val="2"/>
          <w:sz w:val="28"/>
          <w:szCs w:val="28"/>
        </w:rPr>
        <w:t>响应</w:t>
      </w:r>
      <w:r w:rsidRPr="008108C8">
        <w:rPr>
          <w:kern w:val="2"/>
          <w:sz w:val="28"/>
          <w:szCs w:val="28"/>
        </w:rPr>
        <w:t>文件中的技术参数进行现场验收</w:t>
      </w:r>
      <w:r w:rsidRPr="008108C8">
        <w:rPr>
          <w:rFonts w:hint="eastAsia"/>
          <w:kern w:val="2"/>
          <w:sz w:val="28"/>
          <w:szCs w:val="28"/>
        </w:rPr>
        <w:t>，不符合甲方要求的，乙方应立即更改货物直至符合甲方要求，否则甲方不予结算。</w:t>
      </w:r>
    </w:p>
    <w:p w:rsidR="00204BA2" w:rsidRPr="008108C8" w:rsidRDefault="00204BA2" w:rsidP="00204BA2">
      <w:pPr>
        <w:pStyle w:val="reader-word-layer"/>
        <w:shd w:val="clear" w:color="auto" w:fill="FFFFFF"/>
        <w:adjustRightInd w:val="0"/>
        <w:snapToGrid w:val="0"/>
        <w:spacing w:before="0" w:beforeAutospacing="0" w:after="0" w:afterAutospacing="0" w:line="500" w:lineRule="exact"/>
        <w:ind w:firstLineChars="150" w:firstLine="420"/>
        <w:rPr>
          <w:kern w:val="2"/>
          <w:sz w:val="28"/>
          <w:szCs w:val="28"/>
        </w:rPr>
      </w:pPr>
      <w:r w:rsidRPr="008108C8">
        <w:rPr>
          <w:rFonts w:hint="eastAsia"/>
          <w:kern w:val="2"/>
          <w:sz w:val="28"/>
          <w:szCs w:val="28"/>
        </w:rPr>
        <w:t>2</w:t>
      </w:r>
      <w:r w:rsidRPr="008108C8">
        <w:rPr>
          <w:kern w:val="2"/>
          <w:sz w:val="28"/>
          <w:szCs w:val="28"/>
        </w:rPr>
        <w:t>.</w:t>
      </w:r>
      <w:r w:rsidRPr="008108C8">
        <w:rPr>
          <w:rFonts w:hint="eastAsia"/>
          <w:kern w:val="2"/>
          <w:sz w:val="28"/>
          <w:szCs w:val="28"/>
        </w:rPr>
        <w:t>验收时乙方必须在现场，验收完毕后作出验收结果报告。</w:t>
      </w:r>
    </w:p>
    <w:p w:rsidR="00204BA2" w:rsidRPr="008108C8" w:rsidRDefault="00204BA2" w:rsidP="00204BA2">
      <w:pPr>
        <w:pStyle w:val="reader-word-layer"/>
        <w:shd w:val="clear" w:color="auto" w:fill="FFFFFF"/>
        <w:adjustRightInd w:val="0"/>
        <w:snapToGrid w:val="0"/>
        <w:spacing w:before="0" w:beforeAutospacing="0" w:after="0" w:afterAutospacing="0" w:line="500" w:lineRule="exact"/>
        <w:ind w:firstLineChars="150" w:firstLine="420"/>
        <w:rPr>
          <w:kern w:val="2"/>
          <w:sz w:val="28"/>
          <w:szCs w:val="28"/>
        </w:rPr>
      </w:pPr>
      <w:r w:rsidRPr="008108C8">
        <w:rPr>
          <w:rFonts w:hint="eastAsia"/>
          <w:kern w:val="2"/>
          <w:sz w:val="28"/>
          <w:szCs w:val="28"/>
        </w:rPr>
        <w:t>3</w:t>
      </w:r>
      <w:r w:rsidRPr="008108C8">
        <w:rPr>
          <w:kern w:val="2"/>
          <w:sz w:val="28"/>
          <w:szCs w:val="28"/>
        </w:rPr>
        <w:t>.</w:t>
      </w:r>
      <w:r w:rsidRPr="008108C8">
        <w:rPr>
          <w:rFonts w:hint="eastAsia"/>
          <w:kern w:val="2"/>
          <w:sz w:val="28"/>
          <w:szCs w:val="28"/>
        </w:rPr>
        <w:t>对技术</w:t>
      </w:r>
      <w:r w:rsidR="009F064C" w:rsidRPr="008108C8">
        <w:rPr>
          <w:rFonts w:hint="eastAsia"/>
          <w:kern w:val="2"/>
          <w:sz w:val="28"/>
          <w:szCs w:val="28"/>
        </w:rPr>
        <w:t>复杂</w:t>
      </w:r>
      <w:r w:rsidRPr="008108C8">
        <w:rPr>
          <w:rFonts w:hint="eastAsia"/>
          <w:kern w:val="2"/>
          <w:sz w:val="28"/>
          <w:szCs w:val="28"/>
        </w:rPr>
        <w:t>的货物，甲方可请国家认可的专业检测机构参与验收，并由其出具质量检测报告，相关费用由甲方承担。</w:t>
      </w:r>
    </w:p>
    <w:p w:rsidR="005C0974" w:rsidRPr="008108C8" w:rsidRDefault="00284268" w:rsidP="005C0974">
      <w:pPr>
        <w:pStyle w:val="reader-word-layer"/>
        <w:shd w:val="clear" w:color="auto" w:fill="FFFFFF"/>
        <w:adjustRightInd w:val="0"/>
        <w:snapToGrid w:val="0"/>
        <w:spacing w:before="0" w:beforeAutospacing="0" w:after="0" w:afterAutospacing="0" w:line="500" w:lineRule="exact"/>
        <w:ind w:left="426"/>
        <w:rPr>
          <w:rFonts w:ascii="仿宋" w:eastAsia="仿宋" w:hAnsi="仿宋" w:cs="Times New Roman"/>
          <w:b/>
          <w:bCs/>
          <w:sz w:val="32"/>
          <w:szCs w:val="32"/>
        </w:rPr>
      </w:pPr>
      <w:r w:rsidRPr="008108C8">
        <w:rPr>
          <w:rFonts w:ascii="仿宋" w:eastAsia="仿宋" w:hAnsi="仿宋" w:cs="Times New Roman" w:hint="eastAsia"/>
          <w:b/>
          <w:bCs/>
          <w:sz w:val="32"/>
          <w:szCs w:val="32"/>
        </w:rPr>
        <w:t>六</w:t>
      </w:r>
      <w:r w:rsidR="005C0974" w:rsidRPr="008108C8">
        <w:rPr>
          <w:rFonts w:ascii="仿宋" w:eastAsia="仿宋" w:hAnsi="仿宋" w:cs="Times New Roman" w:hint="eastAsia"/>
          <w:b/>
          <w:bCs/>
          <w:sz w:val="32"/>
          <w:szCs w:val="32"/>
        </w:rPr>
        <w:t>、付款方式：</w:t>
      </w:r>
    </w:p>
    <w:p w:rsidR="005C0974" w:rsidRPr="008108C8" w:rsidRDefault="005C0974" w:rsidP="005C0974">
      <w:pPr>
        <w:autoSpaceDE w:val="0"/>
        <w:autoSpaceDN w:val="0"/>
        <w:adjustRightInd w:val="0"/>
        <w:ind w:firstLineChars="150" w:firstLine="420"/>
        <w:jc w:val="left"/>
        <w:rPr>
          <w:rFonts w:ascii="宋体" w:hAnsi="宋体" w:cs="宋体"/>
          <w:sz w:val="28"/>
          <w:szCs w:val="28"/>
        </w:rPr>
      </w:pPr>
      <w:r w:rsidRPr="008108C8">
        <w:rPr>
          <w:rFonts w:ascii="宋体" w:hAnsi="宋体" w:cs="宋体"/>
          <w:sz w:val="28"/>
          <w:szCs w:val="28"/>
        </w:rPr>
        <w:t>1</w:t>
      </w:r>
      <w:r w:rsidRPr="008108C8">
        <w:rPr>
          <w:rFonts w:ascii="宋体" w:hAnsi="宋体" w:cs="宋体" w:hint="eastAsia"/>
          <w:sz w:val="28"/>
          <w:szCs w:val="28"/>
        </w:rPr>
        <w:t>.</w:t>
      </w:r>
      <w:r w:rsidRPr="008108C8">
        <w:rPr>
          <w:rFonts w:ascii="宋体" w:hAnsi="宋体" w:cs="宋体"/>
          <w:sz w:val="28"/>
          <w:szCs w:val="28"/>
        </w:rPr>
        <w:t>资金性质</w:t>
      </w:r>
      <w:r w:rsidRPr="008108C8">
        <w:rPr>
          <w:rFonts w:ascii="宋体" w:hAnsi="宋体" w:cs="宋体" w:hint="eastAsia"/>
          <w:sz w:val="28"/>
          <w:szCs w:val="28"/>
        </w:rPr>
        <w:t>：</w:t>
      </w:r>
      <w:r w:rsidRPr="008108C8">
        <w:rPr>
          <w:rFonts w:ascii="宋体" w:hAnsi="宋体" w:cs="宋体"/>
          <w:sz w:val="28"/>
          <w:szCs w:val="28"/>
        </w:rPr>
        <w:t>财政性资金。</w:t>
      </w:r>
    </w:p>
    <w:p w:rsidR="005C0974" w:rsidRPr="008108C8" w:rsidRDefault="005C0974" w:rsidP="005C0974">
      <w:pPr>
        <w:autoSpaceDE w:val="0"/>
        <w:autoSpaceDN w:val="0"/>
        <w:adjustRightInd w:val="0"/>
        <w:ind w:firstLineChars="150" w:firstLine="420"/>
        <w:jc w:val="left"/>
        <w:rPr>
          <w:rFonts w:ascii="宋体" w:hAnsi="宋体" w:cs="宋体"/>
          <w:sz w:val="28"/>
          <w:szCs w:val="28"/>
        </w:rPr>
      </w:pPr>
      <w:r w:rsidRPr="008108C8">
        <w:rPr>
          <w:rFonts w:ascii="宋体" w:hAnsi="宋体" w:cs="宋体" w:hint="eastAsia"/>
          <w:sz w:val="28"/>
          <w:szCs w:val="28"/>
        </w:rPr>
        <w:t xml:space="preserve">2.合同金额：大写：   </w:t>
      </w:r>
      <w:r w:rsidRPr="008108C8">
        <w:rPr>
          <w:rFonts w:ascii="宋体" w:hAnsi="宋体" w:cs="宋体"/>
          <w:sz w:val="28"/>
          <w:szCs w:val="28"/>
        </w:rPr>
        <w:t xml:space="preserve">      </w:t>
      </w:r>
      <w:r w:rsidRPr="008108C8">
        <w:rPr>
          <w:rFonts w:ascii="宋体" w:hAnsi="宋体" w:cs="宋体" w:hint="eastAsia"/>
          <w:sz w:val="28"/>
          <w:szCs w:val="28"/>
        </w:rPr>
        <w:t xml:space="preserve"> (￥</w:t>
      </w:r>
      <w:r w:rsidRPr="008108C8">
        <w:rPr>
          <w:rFonts w:ascii="宋体" w:hAnsi="宋体" w:cs="宋体"/>
          <w:sz w:val="28"/>
          <w:szCs w:val="28"/>
        </w:rPr>
        <w:t xml:space="preserve">     </w:t>
      </w:r>
      <w:r w:rsidRPr="008108C8">
        <w:rPr>
          <w:rFonts w:ascii="宋体" w:hAnsi="宋体" w:cs="宋体" w:hint="eastAsia"/>
          <w:sz w:val="28"/>
          <w:szCs w:val="28"/>
        </w:rPr>
        <w:t>元）。</w:t>
      </w:r>
      <w:r w:rsidR="00241F4D" w:rsidRPr="008108C8">
        <w:rPr>
          <w:rFonts w:ascii="宋体" w:hAnsi="宋体" w:cs="宋体" w:hint="eastAsia"/>
          <w:sz w:val="28"/>
          <w:szCs w:val="28"/>
        </w:rPr>
        <w:t>具体</w:t>
      </w:r>
      <w:proofErr w:type="gramStart"/>
      <w:r w:rsidR="00241F4D" w:rsidRPr="008108C8">
        <w:rPr>
          <w:rFonts w:ascii="宋体" w:hAnsi="宋体" w:cs="宋体" w:hint="eastAsia"/>
          <w:sz w:val="28"/>
          <w:szCs w:val="28"/>
        </w:rPr>
        <w:t>结算按</w:t>
      </w:r>
      <w:proofErr w:type="gramEnd"/>
      <w:r w:rsidR="00241F4D" w:rsidRPr="008108C8">
        <w:rPr>
          <w:rFonts w:ascii="宋体" w:hAnsi="宋体" w:cs="宋体" w:hint="eastAsia"/>
          <w:sz w:val="28"/>
          <w:szCs w:val="28"/>
        </w:rPr>
        <w:t>实际测量窗帘面积乘以成交单价进行计算（额外需求量不得高于合同金额总价的10%）。</w:t>
      </w:r>
    </w:p>
    <w:p w:rsidR="005C0974" w:rsidRPr="008108C8" w:rsidRDefault="005C0974" w:rsidP="005C0974">
      <w:pPr>
        <w:autoSpaceDE w:val="0"/>
        <w:autoSpaceDN w:val="0"/>
        <w:adjustRightInd w:val="0"/>
        <w:ind w:firstLineChars="150" w:firstLine="420"/>
        <w:jc w:val="left"/>
        <w:rPr>
          <w:rFonts w:ascii="宋体" w:hAnsi="宋体" w:cs="宋体"/>
          <w:sz w:val="28"/>
          <w:szCs w:val="28"/>
        </w:rPr>
      </w:pPr>
      <w:r w:rsidRPr="008108C8">
        <w:rPr>
          <w:rFonts w:ascii="宋体" w:hAnsi="宋体" w:cs="宋体" w:hint="eastAsia"/>
          <w:sz w:val="28"/>
          <w:szCs w:val="28"/>
        </w:rPr>
        <w:t>3.付款方式：</w:t>
      </w:r>
      <w:r w:rsidR="00FD5213" w:rsidRPr="008108C8">
        <w:rPr>
          <w:rFonts w:ascii="宋体" w:hAnsi="宋体" w:cs="宋体"/>
          <w:sz w:val="28"/>
          <w:szCs w:val="28"/>
        </w:rPr>
        <w:t>本项目无预付款，成交供应商交货、安装、调试完毕并经验收合格，</w:t>
      </w:r>
      <w:r w:rsidR="00FD5213" w:rsidRPr="008108C8">
        <w:rPr>
          <w:rFonts w:ascii="宋体" w:hAnsi="宋体" w:cs="宋体" w:hint="eastAsia"/>
          <w:sz w:val="28"/>
          <w:szCs w:val="28"/>
        </w:rPr>
        <w:t>甲方</w:t>
      </w:r>
      <w:r w:rsidR="00FD5213" w:rsidRPr="008108C8">
        <w:rPr>
          <w:rFonts w:ascii="宋体" w:hAnsi="宋体" w:cs="宋体"/>
          <w:sz w:val="28"/>
          <w:szCs w:val="28"/>
        </w:rPr>
        <w:t>收到</w:t>
      </w:r>
      <w:r w:rsidR="00FD5213" w:rsidRPr="008108C8">
        <w:rPr>
          <w:rFonts w:ascii="宋体" w:hAnsi="宋体" w:cs="宋体" w:hint="eastAsia"/>
          <w:sz w:val="28"/>
          <w:szCs w:val="28"/>
        </w:rPr>
        <w:t>乙方</w:t>
      </w:r>
      <w:r w:rsidR="00FD5213" w:rsidRPr="008108C8">
        <w:rPr>
          <w:rFonts w:ascii="宋体" w:hAnsi="宋体" w:cs="宋体"/>
          <w:sz w:val="28"/>
          <w:szCs w:val="28"/>
        </w:rPr>
        <w:t>提供的正规全额含税发票后</w:t>
      </w:r>
      <w:r w:rsidR="00FD5213" w:rsidRPr="008108C8">
        <w:rPr>
          <w:rFonts w:ascii="宋体" w:hAnsi="宋体" w:cs="宋体" w:hint="eastAsia"/>
          <w:sz w:val="28"/>
          <w:szCs w:val="28"/>
        </w:rPr>
        <w:t>，15个工作日内支付。</w:t>
      </w:r>
    </w:p>
    <w:p w:rsidR="005C0974" w:rsidRPr="008108C8" w:rsidRDefault="00241F4D" w:rsidP="005C0974">
      <w:pPr>
        <w:autoSpaceDE w:val="0"/>
        <w:autoSpaceDN w:val="0"/>
        <w:adjustRightInd w:val="0"/>
        <w:ind w:firstLineChars="150" w:firstLine="420"/>
        <w:jc w:val="left"/>
        <w:rPr>
          <w:rFonts w:ascii="宋体" w:hAnsi="宋体" w:cs="宋体"/>
          <w:sz w:val="28"/>
          <w:szCs w:val="28"/>
        </w:rPr>
      </w:pPr>
      <w:r w:rsidRPr="008108C8">
        <w:rPr>
          <w:rFonts w:ascii="宋体" w:hAnsi="宋体" w:cs="宋体" w:hint="eastAsia"/>
          <w:sz w:val="28"/>
          <w:szCs w:val="28"/>
        </w:rPr>
        <w:t>4</w:t>
      </w:r>
      <w:r w:rsidR="005C0974" w:rsidRPr="008108C8">
        <w:rPr>
          <w:rFonts w:ascii="宋体" w:hAnsi="宋体" w:cs="宋体"/>
          <w:sz w:val="28"/>
          <w:szCs w:val="28"/>
        </w:rPr>
        <w:t>.</w:t>
      </w:r>
      <w:r w:rsidR="005C0974" w:rsidRPr="008108C8">
        <w:rPr>
          <w:rFonts w:ascii="宋体" w:hAnsi="宋体" w:cs="宋体" w:hint="eastAsia"/>
          <w:sz w:val="28"/>
          <w:szCs w:val="28"/>
        </w:rPr>
        <w:t>合同</w:t>
      </w:r>
      <w:r w:rsidR="005C0974" w:rsidRPr="008108C8">
        <w:rPr>
          <w:rFonts w:ascii="宋体" w:hAnsi="宋体" w:cs="宋体"/>
          <w:sz w:val="28"/>
          <w:szCs w:val="28"/>
        </w:rPr>
        <w:t>价格</w:t>
      </w:r>
      <w:r w:rsidR="005C0974" w:rsidRPr="008108C8">
        <w:rPr>
          <w:rFonts w:ascii="宋体" w:hAnsi="宋体" w:cs="宋体" w:hint="eastAsia"/>
          <w:sz w:val="28"/>
          <w:szCs w:val="28"/>
        </w:rPr>
        <w:t>为</w:t>
      </w:r>
      <w:r w:rsidR="005C0974" w:rsidRPr="008108C8">
        <w:rPr>
          <w:rFonts w:ascii="宋体" w:hAnsi="宋体" w:cs="宋体"/>
          <w:sz w:val="28"/>
          <w:szCs w:val="28"/>
        </w:rPr>
        <w:t>现场交货价，应</w:t>
      </w:r>
      <w:r w:rsidR="005C0974" w:rsidRPr="008108C8">
        <w:rPr>
          <w:rFonts w:ascii="宋体" w:hAnsi="宋体" w:cs="宋体" w:hint="eastAsia"/>
          <w:sz w:val="28"/>
          <w:szCs w:val="28"/>
        </w:rPr>
        <w:t>包括以下</w:t>
      </w:r>
      <w:r w:rsidR="005C0974" w:rsidRPr="008108C8">
        <w:rPr>
          <w:rFonts w:ascii="宋体" w:hAnsi="宋体" w:cs="宋体"/>
          <w:sz w:val="28"/>
          <w:szCs w:val="28"/>
        </w:rPr>
        <w:t>费用：</w:t>
      </w:r>
    </w:p>
    <w:p w:rsidR="005C0974" w:rsidRPr="008108C8" w:rsidRDefault="005C0974" w:rsidP="005C0974">
      <w:pPr>
        <w:autoSpaceDE w:val="0"/>
        <w:autoSpaceDN w:val="0"/>
        <w:adjustRightInd w:val="0"/>
        <w:ind w:firstLineChars="100" w:firstLine="280"/>
        <w:jc w:val="left"/>
        <w:rPr>
          <w:rFonts w:ascii="宋体" w:hAnsi="宋体" w:cs="宋体"/>
          <w:sz w:val="28"/>
          <w:szCs w:val="28"/>
        </w:rPr>
      </w:pPr>
      <w:r w:rsidRPr="008108C8">
        <w:rPr>
          <w:rFonts w:ascii="宋体" w:hAnsi="宋体" w:cs="宋体"/>
          <w:sz w:val="28"/>
          <w:szCs w:val="28"/>
        </w:rPr>
        <w:t>（1）货物及标准附件、备品备件、专用工具的价格；</w:t>
      </w:r>
    </w:p>
    <w:p w:rsidR="005C0974" w:rsidRPr="008108C8" w:rsidRDefault="005C0974" w:rsidP="005C0974">
      <w:pPr>
        <w:autoSpaceDE w:val="0"/>
        <w:autoSpaceDN w:val="0"/>
        <w:adjustRightInd w:val="0"/>
        <w:ind w:firstLineChars="100" w:firstLine="280"/>
        <w:jc w:val="left"/>
        <w:rPr>
          <w:rFonts w:ascii="宋体" w:hAnsi="宋体" w:cs="宋体"/>
          <w:sz w:val="28"/>
          <w:szCs w:val="28"/>
        </w:rPr>
      </w:pPr>
      <w:r w:rsidRPr="008108C8">
        <w:rPr>
          <w:rFonts w:ascii="宋体" w:hAnsi="宋体" w:cs="宋体"/>
          <w:sz w:val="28"/>
          <w:szCs w:val="28"/>
        </w:rPr>
        <w:t>（2）制作、运输、装卸、售后服务等费用；</w:t>
      </w:r>
    </w:p>
    <w:p w:rsidR="005C0974" w:rsidRPr="008108C8" w:rsidRDefault="005C0974" w:rsidP="005C0974">
      <w:pPr>
        <w:autoSpaceDE w:val="0"/>
        <w:autoSpaceDN w:val="0"/>
        <w:adjustRightInd w:val="0"/>
        <w:ind w:firstLineChars="100" w:firstLine="280"/>
        <w:jc w:val="left"/>
        <w:rPr>
          <w:rFonts w:ascii="宋体" w:hAnsi="宋体" w:cs="宋体"/>
          <w:sz w:val="28"/>
          <w:szCs w:val="28"/>
        </w:rPr>
      </w:pPr>
      <w:r w:rsidRPr="008108C8">
        <w:rPr>
          <w:rFonts w:ascii="宋体" w:hAnsi="宋体" w:cs="宋体"/>
          <w:sz w:val="28"/>
          <w:szCs w:val="28"/>
        </w:rPr>
        <w:t>（3）必要的保险费用和各项税费；</w:t>
      </w:r>
    </w:p>
    <w:p w:rsidR="005C0974" w:rsidRPr="008108C8" w:rsidRDefault="005C0974" w:rsidP="005C0974">
      <w:pPr>
        <w:autoSpaceDE w:val="0"/>
        <w:autoSpaceDN w:val="0"/>
        <w:adjustRightInd w:val="0"/>
        <w:ind w:firstLineChars="100" w:firstLine="280"/>
        <w:jc w:val="left"/>
        <w:rPr>
          <w:rFonts w:ascii="宋体" w:hAnsi="宋体" w:cs="宋体"/>
          <w:sz w:val="28"/>
          <w:szCs w:val="28"/>
        </w:rPr>
      </w:pPr>
      <w:r w:rsidRPr="008108C8">
        <w:rPr>
          <w:rFonts w:ascii="宋体" w:hAnsi="宋体" w:cs="宋体"/>
          <w:sz w:val="28"/>
          <w:szCs w:val="28"/>
        </w:rPr>
        <w:t>（4）包括安装费用。现场卫生清理、验收等；</w:t>
      </w:r>
    </w:p>
    <w:p w:rsidR="005C0974" w:rsidRPr="008108C8" w:rsidRDefault="00284268" w:rsidP="005C0974">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lastRenderedPageBreak/>
        <w:t>七</w:t>
      </w:r>
      <w:r w:rsidR="005C0974" w:rsidRPr="008108C8">
        <w:rPr>
          <w:rFonts w:ascii="仿宋" w:eastAsia="仿宋" w:hAnsi="仿宋" w:cs="Times New Roman" w:hint="eastAsia"/>
          <w:b/>
          <w:bCs/>
          <w:sz w:val="32"/>
          <w:szCs w:val="32"/>
        </w:rPr>
        <w:t>、履约保证金</w:t>
      </w:r>
    </w:p>
    <w:p w:rsidR="005C0974" w:rsidRPr="008108C8" w:rsidRDefault="005C0974" w:rsidP="005C0974">
      <w:pPr>
        <w:autoSpaceDE w:val="0"/>
        <w:autoSpaceDN w:val="0"/>
        <w:adjustRightInd w:val="0"/>
        <w:ind w:firstLineChars="200" w:firstLine="560"/>
        <w:jc w:val="left"/>
        <w:rPr>
          <w:rFonts w:ascii="宋体" w:hAnsi="宋体" w:cs="宋体"/>
          <w:sz w:val="28"/>
          <w:szCs w:val="28"/>
        </w:rPr>
      </w:pPr>
      <w:r w:rsidRPr="008108C8">
        <w:rPr>
          <w:rFonts w:ascii="宋体" w:hAnsi="宋体" w:cs="宋体"/>
          <w:sz w:val="28"/>
          <w:szCs w:val="28"/>
        </w:rPr>
        <w:t>合同签订后，</w:t>
      </w:r>
      <w:r w:rsidR="00AF1478" w:rsidRPr="008108C8">
        <w:rPr>
          <w:rFonts w:ascii="宋体" w:hAnsi="宋体" w:cs="宋体" w:hint="eastAsia"/>
          <w:sz w:val="28"/>
          <w:szCs w:val="28"/>
        </w:rPr>
        <w:t>乙方</w:t>
      </w:r>
      <w:r w:rsidRPr="008108C8">
        <w:rPr>
          <w:rFonts w:ascii="宋体" w:hAnsi="宋体" w:cs="宋体"/>
          <w:sz w:val="28"/>
          <w:szCs w:val="28"/>
        </w:rPr>
        <w:t>向</w:t>
      </w:r>
      <w:r w:rsidR="00AF1478" w:rsidRPr="008108C8">
        <w:rPr>
          <w:rFonts w:ascii="宋体" w:hAnsi="宋体" w:cs="宋体" w:hint="eastAsia"/>
          <w:sz w:val="28"/>
          <w:szCs w:val="28"/>
        </w:rPr>
        <w:t>甲方</w:t>
      </w:r>
      <w:r w:rsidRPr="008108C8">
        <w:rPr>
          <w:rFonts w:ascii="宋体" w:hAnsi="宋体" w:cs="宋体"/>
          <w:sz w:val="28"/>
          <w:szCs w:val="28"/>
        </w:rPr>
        <w:t>支付5%的履约保证金，履约保证金在</w:t>
      </w:r>
      <w:r w:rsidR="00241F4D" w:rsidRPr="008108C8">
        <w:rPr>
          <w:rFonts w:ascii="宋体" w:hAnsi="宋体" w:cs="宋体" w:hint="eastAsia"/>
          <w:sz w:val="28"/>
          <w:szCs w:val="28"/>
        </w:rPr>
        <w:t>验收合格</w:t>
      </w:r>
      <w:r w:rsidRPr="008108C8">
        <w:rPr>
          <w:rFonts w:ascii="宋体" w:hAnsi="宋体" w:cs="宋体"/>
          <w:sz w:val="28"/>
          <w:szCs w:val="28"/>
        </w:rPr>
        <w:t>1年后</w:t>
      </w:r>
      <w:r w:rsidR="00241F4D" w:rsidRPr="008108C8">
        <w:rPr>
          <w:rFonts w:ascii="宋体" w:hAnsi="宋体" w:cs="宋体" w:hint="eastAsia"/>
          <w:sz w:val="28"/>
          <w:szCs w:val="28"/>
        </w:rPr>
        <w:t>，甲方15个工作日内</w:t>
      </w:r>
      <w:r w:rsidRPr="008108C8">
        <w:rPr>
          <w:rFonts w:ascii="宋体" w:hAnsi="宋体" w:cs="宋体"/>
          <w:sz w:val="28"/>
          <w:szCs w:val="28"/>
        </w:rPr>
        <w:t>无息返还给</w:t>
      </w:r>
      <w:r w:rsidR="00AF1478" w:rsidRPr="008108C8">
        <w:rPr>
          <w:rFonts w:ascii="宋体" w:hAnsi="宋体" w:cs="宋体" w:hint="eastAsia"/>
          <w:sz w:val="28"/>
          <w:szCs w:val="28"/>
        </w:rPr>
        <w:t>乙方</w:t>
      </w:r>
      <w:r w:rsidRPr="008108C8">
        <w:rPr>
          <w:rFonts w:ascii="宋体" w:hAnsi="宋体" w:cs="宋体"/>
          <w:sz w:val="28"/>
          <w:szCs w:val="28"/>
        </w:rPr>
        <w:t>。</w:t>
      </w:r>
    </w:p>
    <w:p w:rsidR="005C0974" w:rsidRPr="008108C8" w:rsidRDefault="00284268" w:rsidP="005C0974">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t>八</w:t>
      </w:r>
      <w:r w:rsidR="005C0974" w:rsidRPr="008108C8">
        <w:rPr>
          <w:rFonts w:ascii="仿宋" w:eastAsia="仿宋" w:hAnsi="仿宋" w:cs="Times New Roman" w:hint="eastAsia"/>
          <w:b/>
          <w:bCs/>
          <w:sz w:val="32"/>
          <w:szCs w:val="32"/>
        </w:rPr>
        <w:t>、违约责任：</w:t>
      </w:r>
    </w:p>
    <w:p w:rsidR="005C0974" w:rsidRPr="008108C8" w:rsidRDefault="005C0974" w:rsidP="005C0974">
      <w:pPr>
        <w:autoSpaceDN w:val="0"/>
        <w:ind w:firstLine="560"/>
        <w:rPr>
          <w:rFonts w:ascii="宋体" w:hAnsi="宋体" w:cs="宋体"/>
          <w:sz w:val="28"/>
          <w:szCs w:val="28"/>
          <w:lang w:val="zh-CN"/>
        </w:rPr>
      </w:pPr>
      <w:r w:rsidRPr="008108C8">
        <w:rPr>
          <w:rFonts w:ascii="宋体" w:hAnsi="宋体" w:cs="宋体" w:hint="eastAsia"/>
          <w:sz w:val="28"/>
          <w:szCs w:val="28"/>
          <w:lang w:val="zh-CN"/>
        </w:rPr>
        <w:t>若乙方不能按合同要求时间交货、甲方不能按期付款，予以逾期一天万分之二合同总额处罚，</w:t>
      </w:r>
      <w:r w:rsidRPr="008108C8">
        <w:rPr>
          <w:rFonts w:ascii="宋体" w:hAnsi="宋体" w:cs="宋体" w:hint="eastAsia"/>
          <w:sz w:val="28"/>
          <w:szCs w:val="28"/>
        </w:rPr>
        <w:t>最高不超过合同总额的5%</w:t>
      </w:r>
      <w:r w:rsidRPr="008108C8">
        <w:rPr>
          <w:rFonts w:ascii="宋体" w:hAnsi="宋体" w:cs="宋体" w:hint="eastAsia"/>
          <w:sz w:val="28"/>
          <w:szCs w:val="28"/>
          <w:lang w:val="zh-CN"/>
        </w:rPr>
        <w:t>。</w:t>
      </w:r>
    </w:p>
    <w:p w:rsidR="005C0974" w:rsidRPr="008108C8" w:rsidRDefault="00284268" w:rsidP="005C0974">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t>九</w:t>
      </w:r>
      <w:r w:rsidR="005C0974" w:rsidRPr="008108C8">
        <w:rPr>
          <w:rFonts w:ascii="仿宋" w:eastAsia="仿宋" w:hAnsi="仿宋" w:cs="Times New Roman" w:hint="eastAsia"/>
          <w:b/>
          <w:bCs/>
          <w:sz w:val="32"/>
          <w:szCs w:val="32"/>
        </w:rPr>
        <w:t>、争议解决方式：</w:t>
      </w:r>
    </w:p>
    <w:p w:rsidR="005C0974" w:rsidRPr="008108C8" w:rsidRDefault="005C0974" w:rsidP="005C0974">
      <w:pPr>
        <w:autoSpaceDE w:val="0"/>
        <w:autoSpaceDN w:val="0"/>
        <w:adjustRightInd w:val="0"/>
        <w:ind w:firstLineChars="150" w:firstLine="420"/>
        <w:jc w:val="left"/>
        <w:rPr>
          <w:rFonts w:ascii="宋体" w:hAnsi="宋体" w:cs="宋体"/>
          <w:sz w:val="28"/>
          <w:szCs w:val="28"/>
        </w:rPr>
      </w:pPr>
      <w:r w:rsidRPr="008108C8">
        <w:rPr>
          <w:rFonts w:ascii="宋体" w:hAnsi="宋体" w:cs="宋体" w:hint="eastAsia"/>
          <w:sz w:val="28"/>
          <w:szCs w:val="28"/>
        </w:rPr>
        <w:t>本合同在履行过程中，如发生争议，双方友好协商解决，如协商未达成一致，任何一方可向甲方所在地人民法院提起诉讼。</w:t>
      </w:r>
    </w:p>
    <w:p w:rsidR="005C0974" w:rsidRPr="008108C8" w:rsidRDefault="00284268" w:rsidP="00DB2685">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t>十</w:t>
      </w:r>
      <w:r w:rsidR="005C0974" w:rsidRPr="008108C8">
        <w:rPr>
          <w:rFonts w:ascii="仿宋" w:eastAsia="仿宋" w:hAnsi="仿宋" w:cs="Times New Roman" w:hint="eastAsia"/>
          <w:b/>
          <w:bCs/>
          <w:sz w:val="32"/>
          <w:szCs w:val="32"/>
        </w:rPr>
        <w:t>、合同</w:t>
      </w:r>
      <w:r w:rsidR="005C0974" w:rsidRPr="008108C8">
        <w:rPr>
          <w:rFonts w:ascii="仿宋" w:eastAsia="仿宋" w:hAnsi="仿宋" w:cs="Times New Roman"/>
          <w:b/>
          <w:bCs/>
          <w:sz w:val="32"/>
          <w:szCs w:val="32"/>
        </w:rPr>
        <w:t>生效及</w:t>
      </w:r>
      <w:r w:rsidR="005C0974" w:rsidRPr="008108C8">
        <w:rPr>
          <w:rFonts w:ascii="仿宋" w:eastAsia="仿宋" w:hAnsi="仿宋" w:cs="Times New Roman" w:hint="eastAsia"/>
          <w:b/>
          <w:bCs/>
          <w:sz w:val="32"/>
          <w:szCs w:val="32"/>
        </w:rPr>
        <w:t>其他</w:t>
      </w:r>
    </w:p>
    <w:p w:rsidR="005C0974" w:rsidRPr="008108C8" w:rsidRDefault="00DB2685" w:rsidP="005C0974">
      <w:pPr>
        <w:autoSpaceDE w:val="0"/>
        <w:autoSpaceDN w:val="0"/>
        <w:adjustRightInd w:val="0"/>
        <w:ind w:firstLineChars="200" w:firstLine="560"/>
        <w:jc w:val="left"/>
        <w:rPr>
          <w:rFonts w:ascii="宋体" w:hAnsi="宋体" w:cs="宋体"/>
          <w:sz w:val="28"/>
          <w:szCs w:val="28"/>
        </w:rPr>
      </w:pPr>
      <w:r w:rsidRPr="008108C8">
        <w:rPr>
          <w:rFonts w:ascii="宋体" w:hAnsi="宋体" w:cs="宋体"/>
          <w:sz w:val="28"/>
          <w:szCs w:val="28"/>
        </w:rPr>
        <w:t>1</w:t>
      </w:r>
      <w:r w:rsidR="005C0974" w:rsidRPr="008108C8">
        <w:rPr>
          <w:rFonts w:ascii="宋体" w:hAnsi="宋体" w:cs="宋体" w:hint="eastAsia"/>
          <w:sz w:val="28"/>
          <w:szCs w:val="28"/>
        </w:rPr>
        <w:t>．</w:t>
      </w:r>
      <w:r w:rsidR="005C0974" w:rsidRPr="008108C8">
        <w:rPr>
          <w:rFonts w:ascii="宋体" w:hAnsi="宋体" w:cs="宋体"/>
          <w:sz w:val="28"/>
          <w:szCs w:val="28"/>
        </w:rPr>
        <w:t>签订合同前，</w:t>
      </w:r>
      <w:r w:rsidR="007804FD" w:rsidRPr="008108C8">
        <w:rPr>
          <w:rFonts w:ascii="宋体" w:hAnsi="宋体" w:cs="宋体" w:hint="eastAsia"/>
          <w:sz w:val="28"/>
          <w:szCs w:val="28"/>
        </w:rPr>
        <w:t>乙方</w:t>
      </w:r>
      <w:r w:rsidR="005C0974" w:rsidRPr="008108C8">
        <w:rPr>
          <w:rFonts w:ascii="宋体" w:hAnsi="宋体" w:cs="宋体"/>
          <w:sz w:val="28"/>
          <w:szCs w:val="28"/>
        </w:rPr>
        <w:t>必须提供遮光窗帘布及铝合金轨道由</w:t>
      </w:r>
      <w:r w:rsidRPr="008108C8">
        <w:rPr>
          <w:rFonts w:ascii="宋体" w:hAnsi="宋体" w:cs="宋体" w:hint="eastAsia"/>
          <w:sz w:val="28"/>
          <w:szCs w:val="28"/>
        </w:rPr>
        <w:t>乙方</w:t>
      </w:r>
      <w:r w:rsidR="005C0974" w:rsidRPr="008108C8">
        <w:rPr>
          <w:rFonts w:ascii="宋体" w:hAnsi="宋体" w:cs="宋体"/>
          <w:sz w:val="28"/>
          <w:szCs w:val="28"/>
        </w:rPr>
        <w:t>送检的具有省级及省级以上的检验机构签发的检测报告原件(</w:t>
      </w:r>
      <w:r w:rsidR="005C0974" w:rsidRPr="008108C8">
        <w:rPr>
          <w:rFonts w:ascii="宋体" w:hAnsi="宋体" w:cs="宋体" w:hint="eastAsia"/>
          <w:sz w:val="28"/>
          <w:szCs w:val="28"/>
        </w:rPr>
        <w:t>检测报告中须贴有检测窗帘布的实物小样并加盖公章，</w:t>
      </w:r>
      <w:r w:rsidRPr="008108C8">
        <w:rPr>
          <w:rFonts w:ascii="宋体" w:hAnsi="宋体" w:cs="宋体" w:hint="eastAsia"/>
          <w:sz w:val="28"/>
          <w:szCs w:val="28"/>
        </w:rPr>
        <w:t>乙方</w:t>
      </w:r>
      <w:r w:rsidR="005C0974" w:rsidRPr="008108C8">
        <w:rPr>
          <w:rFonts w:ascii="宋体" w:hAnsi="宋体" w:cs="宋体" w:hint="eastAsia"/>
          <w:sz w:val="28"/>
          <w:szCs w:val="28"/>
        </w:rPr>
        <w:t>必须提供所有窗帘及窗帘轨道样品，且样品必须满足</w:t>
      </w:r>
      <w:r w:rsidR="00241F4D" w:rsidRPr="008108C8">
        <w:rPr>
          <w:rFonts w:ascii="宋体" w:hAnsi="宋体" w:cs="宋体" w:hint="eastAsia"/>
          <w:sz w:val="28"/>
          <w:szCs w:val="28"/>
        </w:rPr>
        <w:t>响应</w:t>
      </w:r>
      <w:r w:rsidR="005C0974" w:rsidRPr="008108C8">
        <w:rPr>
          <w:rFonts w:ascii="宋体" w:hAnsi="宋体" w:cs="宋体" w:hint="eastAsia"/>
          <w:sz w:val="28"/>
          <w:szCs w:val="28"/>
        </w:rPr>
        <w:t>文件承诺的内容，</w:t>
      </w:r>
      <w:r w:rsidRPr="008108C8">
        <w:rPr>
          <w:rFonts w:ascii="宋体" w:hAnsi="宋体" w:cs="宋体" w:hint="eastAsia"/>
          <w:sz w:val="28"/>
          <w:szCs w:val="28"/>
        </w:rPr>
        <w:t>甲方</w:t>
      </w:r>
      <w:r w:rsidR="005C0974" w:rsidRPr="008108C8">
        <w:rPr>
          <w:rFonts w:ascii="宋体" w:hAnsi="宋体" w:cs="宋体" w:hint="eastAsia"/>
          <w:sz w:val="28"/>
          <w:szCs w:val="28"/>
        </w:rPr>
        <w:t>有权对成交单位提供的样品进行检测，检测费用</w:t>
      </w:r>
      <w:r w:rsidR="005C0974" w:rsidRPr="008108C8">
        <w:rPr>
          <w:rFonts w:ascii="宋体" w:hAnsi="宋体" w:cs="宋体"/>
          <w:sz w:val="28"/>
          <w:szCs w:val="28"/>
        </w:rPr>
        <w:t>由</w:t>
      </w:r>
      <w:r w:rsidRPr="008108C8">
        <w:rPr>
          <w:rFonts w:ascii="宋体" w:hAnsi="宋体" w:cs="宋体" w:hint="eastAsia"/>
          <w:sz w:val="28"/>
          <w:szCs w:val="28"/>
        </w:rPr>
        <w:t>乙方</w:t>
      </w:r>
      <w:r w:rsidR="005C0974" w:rsidRPr="008108C8">
        <w:rPr>
          <w:rFonts w:ascii="宋体" w:hAnsi="宋体" w:cs="宋体"/>
          <w:sz w:val="28"/>
          <w:szCs w:val="28"/>
        </w:rPr>
        <w:t>承担，如发现</w:t>
      </w:r>
      <w:r w:rsidRPr="008108C8">
        <w:rPr>
          <w:rFonts w:ascii="宋体" w:hAnsi="宋体" w:cs="宋体" w:hint="eastAsia"/>
          <w:sz w:val="28"/>
          <w:szCs w:val="28"/>
        </w:rPr>
        <w:t>乙方</w:t>
      </w:r>
      <w:r w:rsidR="005C0974" w:rsidRPr="008108C8">
        <w:rPr>
          <w:rFonts w:ascii="宋体" w:hAnsi="宋体" w:cs="宋体"/>
          <w:sz w:val="28"/>
          <w:szCs w:val="28"/>
        </w:rPr>
        <w:t>提供虚假材料或样品检测结果与</w:t>
      </w:r>
      <w:r w:rsidR="00241F4D" w:rsidRPr="008108C8">
        <w:rPr>
          <w:rFonts w:ascii="宋体" w:hAnsi="宋体" w:cs="宋体"/>
          <w:sz w:val="28"/>
          <w:szCs w:val="28"/>
        </w:rPr>
        <w:t>响应</w:t>
      </w:r>
      <w:r w:rsidR="005C0974" w:rsidRPr="008108C8">
        <w:rPr>
          <w:rFonts w:ascii="宋体" w:hAnsi="宋体" w:cs="宋体"/>
          <w:sz w:val="28"/>
          <w:szCs w:val="28"/>
        </w:rPr>
        <w:t>文件不符的，</w:t>
      </w:r>
      <w:r w:rsidRPr="008108C8">
        <w:rPr>
          <w:rFonts w:ascii="宋体" w:hAnsi="宋体" w:cs="宋体" w:hint="eastAsia"/>
          <w:sz w:val="28"/>
          <w:szCs w:val="28"/>
        </w:rPr>
        <w:t>甲方</w:t>
      </w:r>
      <w:r w:rsidR="005C0974" w:rsidRPr="008108C8">
        <w:rPr>
          <w:rFonts w:ascii="宋体" w:hAnsi="宋体" w:cs="宋体"/>
          <w:sz w:val="28"/>
          <w:szCs w:val="28"/>
        </w:rPr>
        <w:t>将上报政府采购监管部门，按有关法规进行处理。</w:t>
      </w:r>
    </w:p>
    <w:p w:rsidR="005C0974" w:rsidRPr="008108C8" w:rsidRDefault="00DB2685" w:rsidP="005C0974">
      <w:pPr>
        <w:autoSpaceDE w:val="0"/>
        <w:autoSpaceDN w:val="0"/>
        <w:adjustRightInd w:val="0"/>
        <w:ind w:firstLineChars="200" w:firstLine="560"/>
        <w:jc w:val="left"/>
        <w:rPr>
          <w:rFonts w:ascii="宋体" w:hAnsi="宋体" w:cs="宋体"/>
          <w:sz w:val="28"/>
          <w:szCs w:val="28"/>
        </w:rPr>
      </w:pPr>
      <w:r w:rsidRPr="008108C8">
        <w:rPr>
          <w:rFonts w:ascii="宋体" w:hAnsi="宋体" w:cs="宋体"/>
          <w:sz w:val="28"/>
          <w:szCs w:val="28"/>
        </w:rPr>
        <w:t>2</w:t>
      </w:r>
      <w:r w:rsidR="005C0974" w:rsidRPr="008108C8">
        <w:rPr>
          <w:rFonts w:ascii="宋体" w:hAnsi="宋体" w:cs="宋体" w:hint="eastAsia"/>
          <w:sz w:val="28"/>
          <w:szCs w:val="28"/>
        </w:rPr>
        <w:t>.本合同一式</w:t>
      </w:r>
      <w:r w:rsidR="005C0974" w:rsidRPr="008108C8">
        <w:rPr>
          <w:rFonts w:ascii="宋体" w:hAnsi="宋体" w:cs="宋体" w:hint="eastAsia"/>
          <w:sz w:val="28"/>
          <w:szCs w:val="28"/>
          <w:u w:val="single"/>
        </w:rPr>
        <w:t>陆</w:t>
      </w:r>
      <w:r w:rsidR="005C0974" w:rsidRPr="008108C8">
        <w:rPr>
          <w:rFonts w:ascii="宋体" w:hAnsi="宋体" w:cs="宋体" w:hint="eastAsia"/>
          <w:sz w:val="28"/>
          <w:szCs w:val="28"/>
        </w:rPr>
        <w:t>份，甲方</w:t>
      </w:r>
      <w:r w:rsidR="005C0974" w:rsidRPr="008108C8">
        <w:rPr>
          <w:rFonts w:ascii="宋体" w:hAnsi="宋体" w:cs="宋体" w:hint="eastAsia"/>
          <w:sz w:val="28"/>
          <w:szCs w:val="28"/>
          <w:u w:val="single"/>
        </w:rPr>
        <w:t>肆</w:t>
      </w:r>
      <w:r w:rsidR="005C0974" w:rsidRPr="008108C8">
        <w:rPr>
          <w:rFonts w:ascii="宋体" w:hAnsi="宋体" w:cs="宋体" w:hint="eastAsia"/>
          <w:sz w:val="28"/>
          <w:szCs w:val="28"/>
        </w:rPr>
        <w:t>份，乙方</w:t>
      </w:r>
      <w:r w:rsidR="005C0974" w:rsidRPr="008108C8">
        <w:rPr>
          <w:rFonts w:ascii="宋体" w:hAnsi="宋体" w:cs="宋体" w:hint="eastAsia"/>
          <w:sz w:val="28"/>
          <w:szCs w:val="28"/>
          <w:u w:val="single"/>
        </w:rPr>
        <w:t>贰</w:t>
      </w:r>
      <w:r w:rsidR="005C0974" w:rsidRPr="008108C8">
        <w:rPr>
          <w:rFonts w:ascii="宋体" w:hAnsi="宋体" w:cs="宋体" w:hint="eastAsia"/>
          <w:sz w:val="28"/>
          <w:szCs w:val="28"/>
        </w:rPr>
        <w:t>份，其他未尽事宜双方可协商签订补充协议，与本协议具有同等法律效力。</w:t>
      </w:r>
    </w:p>
    <w:p w:rsidR="005C0974" w:rsidRPr="008108C8" w:rsidRDefault="00DB2685" w:rsidP="005C0974">
      <w:pPr>
        <w:autoSpaceDE w:val="0"/>
        <w:autoSpaceDN w:val="0"/>
        <w:adjustRightInd w:val="0"/>
        <w:ind w:firstLineChars="200" w:firstLine="560"/>
        <w:jc w:val="left"/>
        <w:rPr>
          <w:rFonts w:ascii="宋体" w:hAnsi="宋体" w:cs="宋体"/>
          <w:sz w:val="28"/>
          <w:szCs w:val="28"/>
        </w:rPr>
      </w:pPr>
      <w:r w:rsidRPr="008108C8">
        <w:rPr>
          <w:rFonts w:ascii="宋体" w:hAnsi="宋体" w:cs="宋体"/>
          <w:sz w:val="28"/>
          <w:szCs w:val="28"/>
        </w:rPr>
        <w:t>3</w:t>
      </w:r>
      <w:r w:rsidR="005C0974" w:rsidRPr="008108C8">
        <w:rPr>
          <w:rFonts w:ascii="宋体" w:hAnsi="宋体" w:cs="宋体" w:hint="eastAsia"/>
          <w:sz w:val="28"/>
          <w:szCs w:val="28"/>
        </w:rPr>
        <w:t>.本合同甲方由相关部门领导或负责人签字</w:t>
      </w:r>
      <w:proofErr w:type="gramStart"/>
      <w:r w:rsidR="005C0974" w:rsidRPr="008108C8">
        <w:rPr>
          <w:rFonts w:ascii="宋体" w:hAnsi="宋体" w:cs="宋体" w:hint="eastAsia"/>
          <w:sz w:val="28"/>
          <w:szCs w:val="28"/>
        </w:rPr>
        <w:t>盖部门</w:t>
      </w:r>
      <w:proofErr w:type="gramEnd"/>
      <w:r w:rsidR="005C0974" w:rsidRPr="008108C8">
        <w:rPr>
          <w:rFonts w:ascii="宋体" w:hAnsi="宋体" w:cs="宋体" w:hint="eastAsia"/>
          <w:sz w:val="28"/>
          <w:szCs w:val="28"/>
        </w:rPr>
        <w:t xml:space="preserve">公章、乙方由法定代表人或其授权委托人签字盖章后生效。 </w:t>
      </w:r>
    </w:p>
    <w:p w:rsidR="004C3AF6" w:rsidRPr="008108C8" w:rsidRDefault="004C3AF6" w:rsidP="005C0974">
      <w:pPr>
        <w:autoSpaceDE w:val="0"/>
        <w:autoSpaceDN w:val="0"/>
        <w:adjustRightInd w:val="0"/>
        <w:ind w:firstLineChars="200" w:firstLine="560"/>
        <w:jc w:val="left"/>
        <w:rPr>
          <w:rFonts w:ascii="宋体" w:hAnsi="宋体" w:cs="宋体"/>
          <w:sz w:val="28"/>
          <w:szCs w:val="28"/>
        </w:rPr>
      </w:pPr>
    </w:p>
    <w:p w:rsidR="004C3AF6" w:rsidRPr="008108C8" w:rsidRDefault="004C3AF6" w:rsidP="004C3AF6">
      <w:pPr>
        <w:spacing w:line="360" w:lineRule="auto"/>
        <w:ind w:firstLine="640"/>
        <w:jc w:val="center"/>
        <w:rPr>
          <w:rFonts w:ascii="宋体" w:hAnsi="宋体"/>
          <w:szCs w:val="21"/>
        </w:rPr>
      </w:pPr>
      <w:r w:rsidRPr="008108C8">
        <w:rPr>
          <w:rFonts w:ascii="宋体" w:hAnsi="宋体" w:hint="eastAsia"/>
          <w:szCs w:val="21"/>
        </w:rPr>
        <w:t>(以下无正文)</w:t>
      </w:r>
    </w:p>
    <w:p w:rsidR="004C3AF6" w:rsidRPr="008108C8" w:rsidRDefault="004C3AF6" w:rsidP="004C3AF6">
      <w:pPr>
        <w:spacing w:line="360" w:lineRule="auto"/>
        <w:rPr>
          <w:rFonts w:ascii="宋体" w:hAnsi="宋体"/>
          <w:szCs w:val="21"/>
        </w:rPr>
      </w:pPr>
      <w:r w:rsidRPr="008108C8">
        <w:rPr>
          <w:rFonts w:ascii="宋体" w:hAnsi="宋体" w:hint="eastAsia"/>
          <w:szCs w:val="21"/>
        </w:rPr>
        <w:t xml:space="preserve"> </w:t>
      </w:r>
    </w:p>
    <w:p w:rsidR="004C3AF6" w:rsidRPr="008108C8" w:rsidRDefault="004C3AF6" w:rsidP="004C3AF6">
      <w:pPr>
        <w:spacing w:line="360" w:lineRule="auto"/>
        <w:jc w:val="center"/>
        <w:rPr>
          <w:rFonts w:ascii="宋体" w:hAnsi="宋体"/>
          <w:szCs w:val="21"/>
        </w:rPr>
      </w:pPr>
      <w:r w:rsidRPr="008108C8">
        <w:rPr>
          <w:rFonts w:ascii="宋体" w:hAnsi="宋体" w:hint="eastAsia"/>
          <w:szCs w:val="21"/>
        </w:rPr>
        <w:lastRenderedPageBreak/>
        <w:t>(本页为签章页，无正文内容)</w:t>
      </w:r>
    </w:p>
    <w:p w:rsidR="004C3AF6" w:rsidRPr="008108C8" w:rsidRDefault="004C3AF6" w:rsidP="005C0974">
      <w:pPr>
        <w:autoSpaceDE w:val="0"/>
        <w:autoSpaceDN w:val="0"/>
        <w:adjustRightInd w:val="0"/>
        <w:ind w:firstLineChars="200" w:firstLine="560"/>
        <w:jc w:val="left"/>
        <w:rPr>
          <w:rFonts w:ascii="宋体" w:hAnsi="宋体" w:cs="宋体"/>
          <w:sz w:val="28"/>
          <w:szCs w:val="28"/>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7"/>
        <w:gridCol w:w="4441"/>
      </w:tblGrid>
      <w:tr w:rsidR="005C0974" w:rsidRPr="008108C8" w:rsidTr="0005384F">
        <w:trPr>
          <w:trHeight w:val="5863"/>
          <w:jc w:val="center"/>
        </w:trPr>
        <w:tc>
          <w:tcPr>
            <w:tcW w:w="4487" w:type="dxa"/>
          </w:tcPr>
          <w:p w:rsidR="005C0974" w:rsidRPr="008108C8" w:rsidRDefault="005C0974" w:rsidP="00204BA2">
            <w:pPr>
              <w:spacing w:line="500" w:lineRule="exact"/>
              <w:rPr>
                <w:sz w:val="28"/>
                <w:szCs w:val="28"/>
              </w:rPr>
            </w:pPr>
            <w:r w:rsidRPr="008108C8">
              <w:rPr>
                <w:rFonts w:hint="eastAsia"/>
                <w:sz w:val="28"/>
                <w:szCs w:val="28"/>
              </w:rPr>
              <w:t>甲方</w:t>
            </w:r>
            <w:r w:rsidRPr="008108C8">
              <w:rPr>
                <w:rFonts w:hint="eastAsia"/>
                <w:sz w:val="28"/>
                <w:szCs w:val="28"/>
              </w:rPr>
              <w:t>(</w:t>
            </w:r>
            <w:r w:rsidRPr="008108C8">
              <w:rPr>
                <w:rFonts w:hint="eastAsia"/>
                <w:sz w:val="28"/>
                <w:szCs w:val="28"/>
              </w:rPr>
              <w:t>盖章</w:t>
            </w:r>
            <w:r w:rsidRPr="008108C8">
              <w:rPr>
                <w:rFonts w:hint="eastAsia"/>
                <w:sz w:val="28"/>
                <w:szCs w:val="28"/>
              </w:rPr>
              <w:t>)</w:t>
            </w:r>
            <w:r w:rsidRPr="008108C8">
              <w:rPr>
                <w:rFonts w:hint="eastAsia"/>
                <w:sz w:val="28"/>
                <w:szCs w:val="28"/>
              </w:rPr>
              <w:t>：</w:t>
            </w:r>
          </w:p>
          <w:p w:rsidR="005C0974" w:rsidRPr="008108C8" w:rsidRDefault="005C0974" w:rsidP="00204BA2">
            <w:pPr>
              <w:spacing w:line="500" w:lineRule="exact"/>
              <w:rPr>
                <w:sz w:val="28"/>
                <w:szCs w:val="28"/>
              </w:rPr>
            </w:pPr>
            <w:r w:rsidRPr="008108C8">
              <w:rPr>
                <w:rFonts w:hint="eastAsia"/>
                <w:sz w:val="28"/>
                <w:szCs w:val="28"/>
              </w:rPr>
              <w:t>部门领导或负责人</w:t>
            </w:r>
            <w:r w:rsidRPr="008108C8">
              <w:rPr>
                <w:rFonts w:hint="eastAsia"/>
                <w:sz w:val="28"/>
                <w:szCs w:val="28"/>
              </w:rPr>
              <w:t>(</w:t>
            </w:r>
            <w:r w:rsidRPr="008108C8">
              <w:rPr>
                <w:rFonts w:hint="eastAsia"/>
                <w:sz w:val="28"/>
                <w:szCs w:val="28"/>
              </w:rPr>
              <w:t>签字</w:t>
            </w:r>
            <w:r w:rsidRPr="008108C8">
              <w:rPr>
                <w:rFonts w:hint="eastAsia"/>
                <w:sz w:val="28"/>
                <w:szCs w:val="28"/>
              </w:rPr>
              <w:t>):</w:t>
            </w:r>
          </w:p>
          <w:p w:rsidR="005C0974" w:rsidRPr="008108C8" w:rsidRDefault="005C0974" w:rsidP="00204BA2">
            <w:pPr>
              <w:spacing w:line="500" w:lineRule="exact"/>
              <w:rPr>
                <w:sz w:val="28"/>
                <w:szCs w:val="28"/>
              </w:rPr>
            </w:pPr>
            <w:r w:rsidRPr="008108C8">
              <w:rPr>
                <w:rFonts w:hint="eastAsia"/>
                <w:sz w:val="28"/>
                <w:szCs w:val="28"/>
              </w:rPr>
              <w:t>经办人（签字）：</w:t>
            </w:r>
          </w:p>
          <w:p w:rsidR="005C0974" w:rsidRPr="008108C8" w:rsidRDefault="005C0974" w:rsidP="00204BA2">
            <w:pPr>
              <w:spacing w:line="500" w:lineRule="exact"/>
              <w:rPr>
                <w:sz w:val="28"/>
                <w:szCs w:val="28"/>
              </w:rPr>
            </w:pPr>
            <w:r w:rsidRPr="008108C8">
              <w:rPr>
                <w:rFonts w:hint="eastAsia"/>
                <w:sz w:val="28"/>
                <w:szCs w:val="28"/>
              </w:rPr>
              <w:t>联系电话：</w:t>
            </w:r>
          </w:p>
          <w:p w:rsidR="005C0974" w:rsidRPr="008108C8" w:rsidRDefault="005C0974" w:rsidP="00204BA2">
            <w:pPr>
              <w:pStyle w:val="aff2"/>
              <w:ind w:left="980" w:firstLine="210"/>
            </w:pPr>
          </w:p>
          <w:p w:rsidR="005C0974" w:rsidRPr="008108C8" w:rsidRDefault="005C0974" w:rsidP="00204BA2">
            <w:pPr>
              <w:spacing w:line="500" w:lineRule="exact"/>
              <w:rPr>
                <w:sz w:val="28"/>
                <w:szCs w:val="28"/>
              </w:rPr>
            </w:pPr>
            <w:r w:rsidRPr="008108C8">
              <w:rPr>
                <w:rFonts w:hint="eastAsia"/>
                <w:sz w:val="28"/>
                <w:szCs w:val="28"/>
              </w:rPr>
              <w:t>地址：</w:t>
            </w:r>
          </w:p>
          <w:p w:rsidR="005C0974" w:rsidRPr="008108C8" w:rsidRDefault="005C0974" w:rsidP="00204BA2">
            <w:pPr>
              <w:pStyle w:val="aff2"/>
              <w:ind w:left="980" w:firstLine="210"/>
            </w:pPr>
          </w:p>
          <w:p w:rsidR="005C0974" w:rsidRPr="008108C8" w:rsidRDefault="005C0974" w:rsidP="00204BA2">
            <w:pPr>
              <w:pStyle w:val="a9"/>
              <w:ind w:firstLine="562"/>
              <w:rPr>
                <w:rFonts w:hAnsi="宋体" w:cs="宋体"/>
                <w:sz w:val="28"/>
                <w:szCs w:val="28"/>
              </w:rPr>
            </w:pPr>
          </w:p>
          <w:p w:rsidR="0005384F" w:rsidRPr="008108C8" w:rsidRDefault="0005384F" w:rsidP="005C0974">
            <w:pPr>
              <w:pStyle w:val="a9"/>
              <w:rPr>
                <w:rFonts w:hAnsi="宋体" w:cs="宋体"/>
                <w:sz w:val="28"/>
                <w:szCs w:val="28"/>
              </w:rPr>
            </w:pPr>
          </w:p>
          <w:p w:rsidR="0005384F" w:rsidRPr="008108C8" w:rsidRDefault="0005384F" w:rsidP="005C0974">
            <w:pPr>
              <w:pStyle w:val="a9"/>
              <w:rPr>
                <w:rFonts w:hAnsi="宋体" w:cs="宋体"/>
                <w:sz w:val="28"/>
                <w:szCs w:val="28"/>
              </w:rPr>
            </w:pPr>
          </w:p>
          <w:p w:rsidR="005C0974" w:rsidRPr="008108C8" w:rsidRDefault="005C0974" w:rsidP="005C0974">
            <w:pPr>
              <w:pStyle w:val="a9"/>
              <w:rPr>
                <w:rFonts w:hAnsi="宋体" w:cs="宋体"/>
              </w:rPr>
            </w:pPr>
            <w:r w:rsidRPr="008108C8">
              <w:rPr>
                <w:rFonts w:hAnsi="宋体" w:cs="宋体" w:hint="eastAsia"/>
                <w:sz w:val="28"/>
                <w:szCs w:val="28"/>
              </w:rPr>
              <w:t>日期：    年   月   日</w:t>
            </w:r>
          </w:p>
        </w:tc>
        <w:tc>
          <w:tcPr>
            <w:tcW w:w="4441" w:type="dxa"/>
          </w:tcPr>
          <w:p w:rsidR="005C0974" w:rsidRPr="008108C8" w:rsidRDefault="005C0974" w:rsidP="00300273">
            <w:pPr>
              <w:spacing w:line="500" w:lineRule="exact"/>
              <w:rPr>
                <w:sz w:val="28"/>
                <w:szCs w:val="28"/>
              </w:rPr>
            </w:pPr>
            <w:r w:rsidRPr="008108C8">
              <w:rPr>
                <w:rFonts w:hint="eastAsia"/>
                <w:sz w:val="28"/>
                <w:szCs w:val="28"/>
              </w:rPr>
              <w:t>乙方</w:t>
            </w:r>
            <w:r w:rsidRPr="008108C8">
              <w:rPr>
                <w:rFonts w:hint="eastAsia"/>
                <w:sz w:val="28"/>
                <w:szCs w:val="28"/>
              </w:rPr>
              <w:t>(</w:t>
            </w:r>
            <w:r w:rsidRPr="008108C8">
              <w:rPr>
                <w:rFonts w:hint="eastAsia"/>
                <w:sz w:val="28"/>
                <w:szCs w:val="28"/>
              </w:rPr>
              <w:t>盖章）：</w:t>
            </w:r>
            <w:r w:rsidRPr="008108C8">
              <w:rPr>
                <w:rFonts w:hint="eastAsia"/>
                <w:sz w:val="28"/>
                <w:szCs w:val="28"/>
              </w:rPr>
              <w:t xml:space="preserve">  </w:t>
            </w:r>
          </w:p>
          <w:p w:rsidR="005C0974" w:rsidRPr="008108C8" w:rsidRDefault="005C0974" w:rsidP="00204BA2">
            <w:pPr>
              <w:spacing w:line="500" w:lineRule="exact"/>
              <w:jc w:val="left"/>
              <w:rPr>
                <w:sz w:val="28"/>
                <w:szCs w:val="28"/>
              </w:rPr>
            </w:pPr>
            <w:r w:rsidRPr="008108C8">
              <w:rPr>
                <w:rFonts w:hint="eastAsia"/>
                <w:sz w:val="28"/>
                <w:szCs w:val="28"/>
              </w:rPr>
              <w:t>法定代表人签字：</w:t>
            </w:r>
            <w:r w:rsidRPr="008108C8">
              <w:rPr>
                <w:rFonts w:hint="eastAsia"/>
                <w:sz w:val="28"/>
                <w:szCs w:val="28"/>
              </w:rPr>
              <w:t xml:space="preserve"> </w:t>
            </w:r>
          </w:p>
          <w:p w:rsidR="005C0974" w:rsidRPr="008108C8" w:rsidRDefault="005C0974" w:rsidP="00204BA2">
            <w:pPr>
              <w:spacing w:line="500" w:lineRule="exact"/>
              <w:jc w:val="left"/>
              <w:rPr>
                <w:sz w:val="28"/>
                <w:szCs w:val="28"/>
              </w:rPr>
            </w:pPr>
            <w:r w:rsidRPr="008108C8">
              <w:rPr>
                <w:rFonts w:hint="eastAsia"/>
                <w:sz w:val="28"/>
                <w:szCs w:val="28"/>
              </w:rPr>
              <w:t>开户行：</w:t>
            </w:r>
          </w:p>
          <w:p w:rsidR="005C0974" w:rsidRPr="008108C8" w:rsidRDefault="005C0974" w:rsidP="00204BA2">
            <w:pPr>
              <w:spacing w:line="500" w:lineRule="exact"/>
              <w:jc w:val="left"/>
              <w:rPr>
                <w:sz w:val="28"/>
                <w:szCs w:val="28"/>
              </w:rPr>
            </w:pPr>
            <w:r w:rsidRPr="008108C8">
              <w:rPr>
                <w:rFonts w:hint="eastAsia"/>
                <w:sz w:val="28"/>
                <w:szCs w:val="28"/>
              </w:rPr>
              <w:t>银行账号：</w:t>
            </w:r>
          </w:p>
          <w:p w:rsidR="005C0974" w:rsidRPr="008108C8" w:rsidRDefault="005C0974" w:rsidP="00204BA2">
            <w:pPr>
              <w:spacing w:line="500" w:lineRule="exact"/>
              <w:jc w:val="left"/>
              <w:rPr>
                <w:sz w:val="28"/>
                <w:szCs w:val="28"/>
              </w:rPr>
            </w:pPr>
            <w:r w:rsidRPr="008108C8">
              <w:rPr>
                <w:rFonts w:hint="eastAsia"/>
                <w:sz w:val="28"/>
                <w:szCs w:val="28"/>
              </w:rPr>
              <w:t>联系电话：</w:t>
            </w:r>
          </w:p>
          <w:p w:rsidR="005C0974" w:rsidRPr="008108C8" w:rsidRDefault="005C0974" w:rsidP="00204BA2">
            <w:pPr>
              <w:spacing w:line="500" w:lineRule="exact"/>
              <w:jc w:val="left"/>
              <w:rPr>
                <w:sz w:val="28"/>
                <w:szCs w:val="28"/>
              </w:rPr>
            </w:pPr>
            <w:r w:rsidRPr="008108C8">
              <w:rPr>
                <w:rFonts w:hint="eastAsia"/>
                <w:sz w:val="28"/>
                <w:szCs w:val="28"/>
              </w:rPr>
              <w:t>地址：</w:t>
            </w:r>
          </w:p>
          <w:p w:rsidR="005C0974" w:rsidRPr="008108C8" w:rsidRDefault="005C0974" w:rsidP="00204BA2">
            <w:pPr>
              <w:spacing w:line="500" w:lineRule="exact"/>
              <w:jc w:val="left"/>
              <w:rPr>
                <w:sz w:val="28"/>
                <w:szCs w:val="28"/>
              </w:rPr>
            </w:pPr>
          </w:p>
          <w:p w:rsidR="005C0974" w:rsidRPr="008108C8" w:rsidRDefault="005C0974" w:rsidP="00204BA2">
            <w:pPr>
              <w:spacing w:line="500" w:lineRule="exact"/>
              <w:jc w:val="left"/>
              <w:rPr>
                <w:sz w:val="28"/>
                <w:szCs w:val="28"/>
              </w:rPr>
            </w:pPr>
          </w:p>
          <w:p w:rsidR="0005384F" w:rsidRPr="008108C8" w:rsidRDefault="0005384F" w:rsidP="00204BA2">
            <w:pPr>
              <w:spacing w:line="500" w:lineRule="exact"/>
              <w:jc w:val="left"/>
              <w:rPr>
                <w:rFonts w:hAnsi="宋体" w:cs="宋体"/>
                <w:sz w:val="28"/>
                <w:szCs w:val="28"/>
              </w:rPr>
            </w:pPr>
          </w:p>
          <w:p w:rsidR="0005384F" w:rsidRPr="008108C8" w:rsidRDefault="0005384F" w:rsidP="00204BA2">
            <w:pPr>
              <w:spacing w:line="500" w:lineRule="exact"/>
              <w:jc w:val="left"/>
              <w:rPr>
                <w:rFonts w:hAnsi="宋体" w:cs="宋体"/>
                <w:sz w:val="28"/>
                <w:szCs w:val="28"/>
              </w:rPr>
            </w:pPr>
          </w:p>
          <w:p w:rsidR="005C0974" w:rsidRPr="008108C8" w:rsidRDefault="005C0974" w:rsidP="00204BA2">
            <w:pPr>
              <w:spacing w:line="500" w:lineRule="exact"/>
              <w:jc w:val="left"/>
            </w:pPr>
            <w:r w:rsidRPr="008108C8">
              <w:rPr>
                <w:rFonts w:hAnsi="宋体" w:cs="宋体" w:hint="eastAsia"/>
                <w:sz w:val="28"/>
                <w:szCs w:val="28"/>
              </w:rPr>
              <w:t>日期：</w:t>
            </w:r>
            <w:r w:rsidRPr="008108C8">
              <w:rPr>
                <w:rFonts w:hAnsi="宋体" w:cs="宋体" w:hint="eastAsia"/>
                <w:sz w:val="28"/>
                <w:szCs w:val="28"/>
              </w:rPr>
              <w:t xml:space="preserve">    </w:t>
            </w:r>
            <w:r w:rsidRPr="008108C8">
              <w:rPr>
                <w:rFonts w:hAnsi="宋体" w:cs="宋体" w:hint="eastAsia"/>
                <w:sz w:val="28"/>
                <w:szCs w:val="28"/>
              </w:rPr>
              <w:t>年</w:t>
            </w:r>
            <w:r w:rsidRPr="008108C8">
              <w:rPr>
                <w:rFonts w:hAnsi="宋体" w:cs="宋体" w:hint="eastAsia"/>
                <w:sz w:val="28"/>
                <w:szCs w:val="28"/>
              </w:rPr>
              <w:t xml:space="preserve">   </w:t>
            </w:r>
            <w:r w:rsidRPr="008108C8">
              <w:rPr>
                <w:rFonts w:hAnsi="宋体" w:cs="宋体" w:hint="eastAsia"/>
                <w:sz w:val="28"/>
                <w:szCs w:val="28"/>
              </w:rPr>
              <w:t>月</w:t>
            </w:r>
            <w:r w:rsidRPr="008108C8">
              <w:rPr>
                <w:rFonts w:hAnsi="宋体" w:cs="宋体" w:hint="eastAsia"/>
                <w:sz w:val="28"/>
                <w:szCs w:val="28"/>
              </w:rPr>
              <w:t xml:space="preserve">   </w:t>
            </w:r>
            <w:r w:rsidRPr="008108C8">
              <w:rPr>
                <w:rFonts w:hAnsi="宋体" w:cs="宋体" w:hint="eastAsia"/>
                <w:sz w:val="28"/>
                <w:szCs w:val="28"/>
              </w:rPr>
              <w:t>日</w:t>
            </w:r>
          </w:p>
        </w:tc>
      </w:tr>
    </w:tbl>
    <w:p w:rsidR="00F825EF" w:rsidRPr="008108C8" w:rsidRDefault="00F825EF"/>
    <w:sectPr w:rsidR="00F825EF" w:rsidRPr="008108C8" w:rsidSect="004E26B5">
      <w:footerReference w:type="even" r:id="rId10"/>
      <w:footerReference w:type="default" r:id="rId11"/>
      <w:pgSz w:w="11906" w:h="16838"/>
      <w:pgMar w:top="1276" w:right="1646" w:bottom="1276"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23E" w:rsidRDefault="0042623E" w:rsidP="00506D99">
      <w:r>
        <w:separator/>
      </w:r>
    </w:p>
  </w:endnote>
  <w:endnote w:type="continuationSeparator" w:id="0">
    <w:p w:rsidR="0042623E" w:rsidRDefault="0042623E" w:rsidP="0050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rebuchet MS">
    <w:panose1 w:val="020B0603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4D" w:rsidRDefault="00241F4D" w:rsidP="00204BA2">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241F4D" w:rsidRDefault="00241F4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4D" w:rsidRDefault="00241F4D" w:rsidP="00204BA2">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83265D">
      <w:rPr>
        <w:rStyle w:val="af4"/>
        <w:noProof/>
      </w:rPr>
      <w:t>5</w:t>
    </w:r>
    <w:r>
      <w:rPr>
        <w:rStyle w:val="af4"/>
      </w:rPr>
      <w:fldChar w:fldCharType="end"/>
    </w:r>
  </w:p>
  <w:p w:rsidR="00241F4D" w:rsidRDefault="00241F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23E" w:rsidRDefault="0042623E" w:rsidP="00506D99">
      <w:r>
        <w:separator/>
      </w:r>
    </w:p>
  </w:footnote>
  <w:footnote w:type="continuationSeparator" w:id="0">
    <w:p w:rsidR="0042623E" w:rsidRDefault="0042623E" w:rsidP="00506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E2615C"/>
    <w:multiLevelType w:val="singleLevel"/>
    <w:tmpl w:val="AFE2615C"/>
    <w:lvl w:ilvl="0">
      <w:start w:val="2"/>
      <w:numFmt w:val="chineseCounting"/>
      <w:suff w:val="nothing"/>
      <w:lvlText w:val="%1、"/>
      <w:lvlJc w:val="left"/>
      <w:rPr>
        <w:rFonts w:hint="eastAsia"/>
      </w:rPr>
    </w:lvl>
  </w:abstractNum>
  <w:abstractNum w:abstractNumId="1">
    <w:nsid w:val="DD35D620"/>
    <w:multiLevelType w:val="singleLevel"/>
    <w:tmpl w:val="DD35D620"/>
    <w:lvl w:ilvl="0">
      <w:start w:val="1"/>
      <w:numFmt w:val="decimal"/>
      <w:lvlText w:val="%1."/>
      <w:lvlJc w:val="left"/>
      <w:pPr>
        <w:tabs>
          <w:tab w:val="left" w:pos="312"/>
        </w:tabs>
      </w:pPr>
    </w:lvl>
  </w:abstractNum>
  <w:abstractNum w:abstractNumId="2">
    <w:nsid w:val="FFFFFF7C"/>
    <w:multiLevelType w:val="singleLevel"/>
    <w:tmpl w:val="7AB03A9E"/>
    <w:lvl w:ilvl="0">
      <w:start w:val="1"/>
      <w:numFmt w:val="decimal"/>
      <w:lvlText w:val="%1."/>
      <w:lvlJc w:val="left"/>
      <w:pPr>
        <w:tabs>
          <w:tab w:val="num" w:pos="2040"/>
        </w:tabs>
        <w:ind w:leftChars="800" w:left="2040" w:hangingChars="200" w:hanging="360"/>
      </w:pPr>
    </w:lvl>
  </w:abstractNum>
  <w:abstractNum w:abstractNumId="3">
    <w:nsid w:val="FFFFFF7D"/>
    <w:multiLevelType w:val="singleLevel"/>
    <w:tmpl w:val="C1740F12"/>
    <w:lvl w:ilvl="0">
      <w:start w:val="1"/>
      <w:numFmt w:val="decimal"/>
      <w:lvlText w:val="%1."/>
      <w:lvlJc w:val="left"/>
      <w:pPr>
        <w:tabs>
          <w:tab w:val="num" w:pos="1620"/>
        </w:tabs>
        <w:ind w:leftChars="600" w:left="1620" w:hangingChars="200" w:hanging="360"/>
      </w:pPr>
    </w:lvl>
  </w:abstractNum>
  <w:abstractNum w:abstractNumId="4">
    <w:nsid w:val="FFFFFF7E"/>
    <w:multiLevelType w:val="singleLevel"/>
    <w:tmpl w:val="46B2B0A0"/>
    <w:lvl w:ilvl="0">
      <w:start w:val="1"/>
      <w:numFmt w:val="decimal"/>
      <w:pStyle w:val="3"/>
      <w:lvlText w:val="%1."/>
      <w:lvlJc w:val="left"/>
      <w:pPr>
        <w:tabs>
          <w:tab w:val="num" w:pos="1200"/>
        </w:tabs>
        <w:ind w:leftChars="400" w:left="1200" w:hangingChars="200" w:hanging="360"/>
      </w:pPr>
    </w:lvl>
  </w:abstractNum>
  <w:abstractNum w:abstractNumId="5">
    <w:nsid w:val="FFFFFF7F"/>
    <w:multiLevelType w:val="singleLevel"/>
    <w:tmpl w:val="464C2662"/>
    <w:lvl w:ilvl="0">
      <w:start w:val="1"/>
      <w:numFmt w:val="decimal"/>
      <w:lvlText w:val="%1."/>
      <w:lvlJc w:val="left"/>
      <w:pPr>
        <w:tabs>
          <w:tab w:val="num" w:pos="780"/>
        </w:tabs>
        <w:ind w:leftChars="200" w:left="780" w:hangingChars="200" w:hanging="360"/>
      </w:pPr>
    </w:lvl>
  </w:abstractNum>
  <w:abstractNum w:abstractNumId="6">
    <w:nsid w:val="FFFFFF80"/>
    <w:multiLevelType w:val="singleLevel"/>
    <w:tmpl w:val="DDDE0E8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nsid w:val="FFFFFF81"/>
    <w:multiLevelType w:val="singleLevel"/>
    <w:tmpl w:val="7E4EE9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nsid w:val="FFFFFF82"/>
    <w:multiLevelType w:val="singleLevel"/>
    <w:tmpl w:val="C126458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nsid w:val="FFFFFF83"/>
    <w:multiLevelType w:val="singleLevel"/>
    <w:tmpl w:val="C28640E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nsid w:val="FFFFFF89"/>
    <w:multiLevelType w:val="singleLevel"/>
    <w:tmpl w:val="4F30417C"/>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76C7C35"/>
    <w:multiLevelType w:val="hybridMultilevel"/>
    <w:tmpl w:val="E180AF6C"/>
    <w:lvl w:ilvl="0" w:tplc="71BEECB0">
      <w:start w:val="1"/>
      <w:numFmt w:val="decimal"/>
      <w:pStyle w:val="a"/>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09664095"/>
    <w:multiLevelType w:val="hybridMultilevel"/>
    <w:tmpl w:val="4792283A"/>
    <w:lvl w:ilvl="0" w:tplc="3618B1F2">
      <w:start w:val="1"/>
      <w:numFmt w:val="decimal"/>
      <w:lvlText w:val="%1"/>
      <w:lvlJc w:val="center"/>
      <w:pPr>
        <w:tabs>
          <w:tab w:val="num" w:pos="648"/>
        </w:tabs>
        <w:ind w:left="113" w:firstLine="1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153843AE"/>
    <w:multiLevelType w:val="hybridMultilevel"/>
    <w:tmpl w:val="35289238"/>
    <w:lvl w:ilvl="0" w:tplc="09FA3128">
      <w:start w:val="1"/>
      <w:numFmt w:val="decimal"/>
      <w:lvlText w:val="%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5C72F79"/>
    <w:multiLevelType w:val="hybridMultilevel"/>
    <w:tmpl w:val="F3C462DA"/>
    <w:lvl w:ilvl="0" w:tplc="D53AAE50">
      <w:start w:val="1"/>
      <w:numFmt w:val="decimal"/>
      <w:lvlText w:val="（%1）"/>
      <w:lvlJc w:val="left"/>
      <w:pPr>
        <w:ind w:left="1413" w:hanging="420"/>
      </w:pPr>
      <w:rPr>
        <w:rFonts w:hint="eastAsia"/>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5">
    <w:nsid w:val="170541F2"/>
    <w:multiLevelType w:val="hybridMultilevel"/>
    <w:tmpl w:val="090EC9E6"/>
    <w:lvl w:ilvl="0" w:tplc="A378C98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83555F2"/>
    <w:multiLevelType w:val="multilevel"/>
    <w:tmpl w:val="75D25346"/>
    <w:lvl w:ilvl="0">
      <w:start w:val="1"/>
      <w:numFmt w:val="decimal"/>
      <w:lvlText w:val="%1."/>
      <w:lvlJc w:val="left"/>
      <w:pPr>
        <w:ind w:left="425" w:hanging="425"/>
      </w:pPr>
    </w:lvl>
    <w:lvl w:ilvl="1">
      <w:start w:val="1"/>
      <w:numFmt w:val="decimal"/>
      <w:lvlText w:val="%1.%2."/>
      <w:lvlJc w:val="left"/>
      <w:pPr>
        <w:ind w:left="567" w:hanging="567"/>
      </w:pPr>
      <w:rPr>
        <w:lang w:val="en-US" w:eastAsia="zh-CN"/>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1B595339"/>
    <w:multiLevelType w:val="hybridMultilevel"/>
    <w:tmpl w:val="AD0AFB46"/>
    <w:lvl w:ilvl="0" w:tplc="5150C6BC">
      <w:start w:val="2"/>
      <w:numFmt w:val="decimal"/>
      <w:lvlText w:val="%1、"/>
      <w:lvlJc w:val="left"/>
      <w:pPr>
        <w:ind w:left="360" w:hanging="360"/>
      </w:pPr>
      <w:rPr>
        <w:rFonts w:ascii="宋体" w:hAnsi="宋体"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1FB4E11"/>
    <w:multiLevelType w:val="hybridMultilevel"/>
    <w:tmpl w:val="2F3EE8B6"/>
    <w:lvl w:ilvl="0" w:tplc="29922D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2D7050FA"/>
    <w:multiLevelType w:val="hybridMultilevel"/>
    <w:tmpl w:val="E2D6D05A"/>
    <w:lvl w:ilvl="0" w:tplc="6B8A17A2">
      <w:start w:val="2"/>
      <w:numFmt w:val="decimal"/>
      <w:lvlText w:val="%1、"/>
      <w:lvlJc w:val="left"/>
      <w:pPr>
        <w:ind w:left="360" w:hanging="360"/>
      </w:pPr>
      <w:rPr>
        <w:rFonts w:ascii="宋体" w:hAnsi="宋体"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0C3E0E"/>
    <w:multiLevelType w:val="hybridMultilevel"/>
    <w:tmpl w:val="749058FE"/>
    <w:lvl w:ilvl="0" w:tplc="D1C88C08">
      <w:start w:val="6"/>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2714F5E"/>
    <w:multiLevelType w:val="multilevel"/>
    <w:tmpl w:val="1DD496D0"/>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2">
    <w:nsid w:val="33D82ACA"/>
    <w:multiLevelType w:val="hybridMultilevel"/>
    <w:tmpl w:val="7DAE191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33DC408F"/>
    <w:multiLevelType w:val="hybridMultilevel"/>
    <w:tmpl w:val="35289238"/>
    <w:lvl w:ilvl="0" w:tplc="09FA3128">
      <w:start w:val="1"/>
      <w:numFmt w:val="decimal"/>
      <w:lvlText w:val="%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5966D18"/>
    <w:multiLevelType w:val="hybridMultilevel"/>
    <w:tmpl w:val="2CEE0BA6"/>
    <w:lvl w:ilvl="0" w:tplc="93F6BE9E">
      <w:start w:val="2"/>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nsid w:val="47C223CE"/>
    <w:multiLevelType w:val="hybridMultilevel"/>
    <w:tmpl w:val="95CA017A"/>
    <w:lvl w:ilvl="0" w:tplc="FBFE0082">
      <w:start w:val="1"/>
      <w:numFmt w:val="japaneseCounting"/>
      <w:lvlText w:val="%1、"/>
      <w:lvlJc w:val="left"/>
      <w:pPr>
        <w:ind w:left="1145" w:hanging="720"/>
      </w:pPr>
      <w:rPr>
        <w:rFonts w:hint="default"/>
        <w:color w:val="auto"/>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6">
    <w:nsid w:val="4A990A3D"/>
    <w:multiLevelType w:val="hybridMultilevel"/>
    <w:tmpl w:val="094621E8"/>
    <w:lvl w:ilvl="0" w:tplc="D8B066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F886337"/>
    <w:multiLevelType w:val="hybridMultilevel"/>
    <w:tmpl w:val="A85093B6"/>
    <w:lvl w:ilvl="0" w:tplc="D7C4108A">
      <w:start w:val="1"/>
      <w:numFmt w:val="decimal"/>
      <w:pStyle w:val="CharCharCharCharCharChar"/>
      <w:lvlText w:val="（%1）"/>
      <w:lvlJc w:val="left"/>
      <w:pPr>
        <w:ind w:left="1275" w:hanging="750"/>
      </w:pPr>
      <w:rPr>
        <w:rFonts w:hint="default"/>
        <w:lang w:val="en-US"/>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8">
    <w:nsid w:val="4FF1187F"/>
    <w:multiLevelType w:val="hybridMultilevel"/>
    <w:tmpl w:val="F5CE7C7C"/>
    <w:lvl w:ilvl="0" w:tplc="2C74C6D4">
      <w:start w:val="1"/>
      <w:numFmt w:val="decimal"/>
      <w:pStyle w:val="a0"/>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56E83EA1"/>
    <w:multiLevelType w:val="hybridMultilevel"/>
    <w:tmpl w:val="F106132E"/>
    <w:lvl w:ilvl="0" w:tplc="D7C4108A">
      <w:start w:val="1"/>
      <w:numFmt w:val="decimal"/>
      <w:pStyle w:val="a1"/>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77E511E"/>
    <w:multiLevelType w:val="hybridMultilevel"/>
    <w:tmpl w:val="35289238"/>
    <w:lvl w:ilvl="0" w:tplc="09FA3128">
      <w:start w:val="1"/>
      <w:numFmt w:val="decimal"/>
      <w:lvlText w:val="%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8F336D2"/>
    <w:multiLevelType w:val="hybridMultilevel"/>
    <w:tmpl w:val="A808EC0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63C41F1D"/>
    <w:multiLevelType w:val="hybridMultilevel"/>
    <w:tmpl w:val="4792283A"/>
    <w:lvl w:ilvl="0" w:tplc="3618B1F2">
      <w:start w:val="1"/>
      <w:numFmt w:val="decimal"/>
      <w:lvlText w:val="%1"/>
      <w:lvlJc w:val="center"/>
      <w:pPr>
        <w:tabs>
          <w:tab w:val="num" w:pos="648"/>
        </w:tabs>
        <w:ind w:left="113" w:firstLine="1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C81601B"/>
    <w:multiLevelType w:val="hybridMultilevel"/>
    <w:tmpl w:val="4792283A"/>
    <w:lvl w:ilvl="0" w:tplc="3618B1F2">
      <w:start w:val="1"/>
      <w:numFmt w:val="decimal"/>
      <w:lvlText w:val="%1"/>
      <w:lvlJc w:val="center"/>
      <w:pPr>
        <w:tabs>
          <w:tab w:val="num" w:pos="648"/>
        </w:tabs>
        <w:ind w:left="113" w:firstLine="1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E4C2E60"/>
    <w:multiLevelType w:val="hybridMultilevel"/>
    <w:tmpl w:val="2CEE0BA6"/>
    <w:lvl w:ilvl="0" w:tplc="93F6BE9E">
      <w:start w:val="2"/>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5">
    <w:nsid w:val="76045B64"/>
    <w:multiLevelType w:val="hybridMultilevel"/>
    <w:tmpl w:val="B72A78DA"/>
    <w:lvl w:ilvl="0" w:tplc="D53AAE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8646A7C"/>
    <w:multiLevelType w:val="hybridMultilevel"/>
    <w:tmpl w:val="566AA28C"/>
    <w:lvl w:ilvl="0" w:tplc="09FA3128">
      <w:start w:val="1"/>
      <w:numFmt w:val="decimal"/>
      <w:lvlText w:val="%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B577B79"/>
    <w:multiLevelType w:val="hybridMultilevel"/>
    <w:tmpl w:val="67A0FFE4"/>
    <w:lvl w:ilvl="0" w:tplc="5296985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1"/>
  </w:num>
  <w:num w:numId="3">
    <w:abstractNumId w:val="4"/>
  </w:num>
  <w:num w:numId="4">
    <w:abstractNumId w:val="20"/>
  </w:num>
  <w:num w:numId="5">
    <w:abstractNumId w:val="11"/>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7"/>
  </w:num>
  <w:num w:numId="9">
    <w:abstractNumId w:val="22"/>
  </w:num>
  <w:num w:numId="10">
    <w:abstractNumId w:val="31"/>
  </w:num>
  <w:num w:numId="11">
    <w:abstractNumId w:val="16"/>
  </w:num>
  <w:num w:numId="12">
    <w:abstractNumId w:val="5"/>
  </w:num>
  <w:num w:numId="13">
    <w:abstractNumId w:val="3"/>
  </w:num>
  <w:num w:numId="14">
    <w:abstractNumId w:val="2"/>
  </w:num>
  <w:num w:numId="15">
    <w:abstractNumId w:val="10"/>
  </w:num>
  <w:num w:numId="16">
    <w:abstractNumId w:val="9"/>
  </w:num>
  <w:num w:numId="17">
    <w:abstractNumId w:val="8"/>
  </w:num>
  <w:num w:numId="18">
    <w:abstractNumId w:val="7"/>
  </w:num>
  <w:num w:numId="19">
    <w:abstractNumId w:val="6"/>
  </w:num>
  <w:num w:numId="20">
    <w:abstractNumId w:val="36"/>
  </w:num>
  <w:num w:numId="21">
    <w:abstractNumId w:val="30"/>
  </w:num>
  <w:num w:numId="22">
    <w:abstractNumId w:val="23"/>
  </w:num>
  <w:num w:numId="23">
    <w:abstractNumId w:val="13"/>
  </w:num>
  <w:num w:numId="24">
    <w:abstractNumId w:val="18"/>
  </w:num>
  <w:num w:numId="25">
    <w:abstractNumId w:val="33"/>
  </w:num>
  <w:num w:numId="26">
    <w:abstractNumId w:val="12"/>
  </w:num>
  <w:num w:numId="27">
    <w:abstractNumId w:val="17"/>
  </w:num>
  <w:num w:numId="28">
    <w:abstractNumId w:val="19"/>
  </w:num>
  <w:num w:numId="29">
    <w:abstractNumId w:val="32"/>
  </w:num>
  <w:num w:numId="30">
    <w:abstractNumId w:val="14"/>
  </w:num>
  <w:num w:numId="31">
    <w:abstractNumId w:val="35"/>
  </w:num>
  <w:num w:numId="32">
    <w:abstractNumId w:val="37"/>
  </w:num>
  <w:num w:numId="33">
    <w:abstractNumId w:val="0"/>
  </w:num>
  <w:num w:numId="34">
    <w:abstractNumId w:val="1"/>
  </w:num>
  <w:num w:numId="35">
    <w:abstractNumId w:val="25"/>
  </w:num>
  <w:num w:numId="36">
    <w:abstractNumId w:val="34"/>
  </w:num>
  <w:num w:numId="37">
    <w:abstractNumId w:val="2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99"/>
    <w:rsid w:val="00011B33"/>
    <w:rsid w:val="000518FC"/>
    <w:rsid w:val="0005384F"/>
    <w:rsid w:val="00056BB4"/>
    <w:rsid w:val="0006269F"/>
    <w:rsid w:val="000728CA"/>
    <w:rsid w:val="0008636A"/>
    <w:rsid w:val="000C453C"/>
    <w:rsid w:val="000C5059"/>
    <w:rsid w:val="00106BEF"/>
    <w:rsid w:val="001E21A1"/>
    <w:rsid w:val="001E55AA"/>
    <w:rsid w:val="00204BA2"/>
    <w:rsid w:val="00241F4D"/>
    <w:rsid w:val="00284268"/>
    <w:rsid w:val="002F55E8"/>
    <w:rsid w:val="00300273"/>
    <w:rsid w:val="00313782"/>
    <w:rsid w:val="003363D8"/>
    <w:rsid w:val="00384B4E"/>
    <w:rsid w:val="00390479"/>
    <w:rsid w:val="0042216A"/>
    <w:rsid w:val="0042623E"/>
    <w:rsid w:val="00426CE4"/>
    <w:rsid w:val="004B0C28"/>
    <w:rsid w:val="004C3AF6"/>
    <w:rsid w:val="004E26B5"/>
    <w:rsid w:val="00506D99"/>
    <w:rsid w:val="005C0974"/>
    <w:rsid w:val="00642354"/>
    <w:rsid w:val="0066478A"/>
    <w:rsid w:val="00671DBE"/>
    <w:rsid w:val="006D794E"/>
    <w:rsid w:val="00720B1F"/>
    <w:rsid w:val="007404FC"/>
    <w:rsid w:val="00762C3A"/>
    <w:rsid w:val="007804FD"/>
    <w:rsid w:val="007934AB"/>
    <w:rsid w:val="007C59B6"/>
    <w:rsid w:val="007D7410"/>
    <w:rsid w:val="008108C8"/>
    <w:rsid w:val="0083265D"/>
    <w:rsid w:val="00875D31"/>
    <w:rsid w:val="008C52D5"/>
    <w:rsid w:val="009F064C"/>
    <w:rsid w:val="00A06A63"/>
    <w:rsid w:val="00A15E83"/>
    <w:rsid w:val="00A67277"/>
    <w:rsid w:val="00AF1478"/>
    <w:rsid w:val="00AF735F"/>
    <w:rsid w:val="00B03117"/>
    <w:rsid w:val="00B35A84"/>
    <w:rsid w:val="00B70DC4"/>
    <w:rsid w:val="00B8452C"/>
    <w:rsid w:val="00C21E60"/>
    <w:rsid w:val="00CC2883"/>
    <w:rsid w:val="00CD5B87"/>
    <w:rsid w:val="00D2067A"/>
    <w:rsid w:val="00DB2685"/>
    <w:rsid w:val="00E6730B"/>
    <w:rsid w:val="00EA1C99"/>
    <w:rsid w:val="00ED137C"/>
    <w:rsid w:val="00F75E29"/>
    <w:rsid w:val="00F825EF"/>
    <w:rsid w:val="00FD463B"/>
    <w:rsid w:val="00FD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List" w:uiPriority="0"/>
    <w:lsdException w:name="List Number" w:uiPriority="0"/>
    <w:lsdException w:name="List 2" w:uiPriority="0"/>
    <w:lsdException w:name="List 3" w:uiPriority="0"/>
    <w:lsdException w:name="List Number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HTML Preformatted"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506D99"/>
    <w:pPr>
      <w:widowControl w:val="0"/>
      <w:jc w:val="both"/>
    </w:pPr>
    <w:rPr>
      <w:rFonts w:ascii="Times New Roman" w:eastAsia="宋体" w:hAnsi="Times New Roman" w:cs="Times New Roman"/>
      <w:szCs w:val="24"/>
    </w:rPr>
  </w:style>
  <w:style w:type="paragraph" w:styleId="1">
    <w:name w:val="heading 1"/>
    <w:aliases w:val="H1,L1 Heading 1,h1,1st level,h11,1st level1,heading 11,h12,1st level2,heading 12,h111,1st level11,heading 111,h13,1st level3,heading 13,h112,1st level12,heading 112,h121,1st level21,heading 121,h1111,1st level111,heading 1111,h14,1st level4,章标题,章节"/>
    <w:basedOn w:val="a2"/>
    <w:next w:val="a2"/>
    <w:link w:val="1Char"/>
    <w:qFormat/>
    <w:rsid w:val="00506D99"/>
    <w:pPr>
      <w:keepNext/>
      <w:keepLines/>
      <w:spacing w:before="340" w:after="330" w:line="578" w:lineRule="auto"/>
      <w:outlineLvl w:val="0"/>
    </w:pPr>
    <w:rPr>
      <w:b/>
      <w:bCs/>
      <w:kern w:val="44"/>
      <w:sz w:val="44"/>
      <w:szCs w:val="4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2"/>
    <w:next w:val="a2"/>
    <w:link w:val="2Char1"/>
    <w:uiPriority w:val="9"/>
    <w:qFormat/>
    <w:rsid w:val="00506D99"/>
    <w:pPr>
      <w:keepNext/>
      <w:keepLines/>
      <w:spacing w:before="260" w:after="260" w:line="416" w:lineRule="auto"/>
      <w:outlineLvl w:val="1"/>
    </w:pPr>
    <w:rPr>
      <w:rFonts w:ascii="Cambria" w:hAnsi="Cambria"/>
      <w:b/>
      <w:bCs/>
      <w:sz w:val="32"/>
      <w:szCs w:val="32"/>
    </w:rPr>
  </w:style>
  <w:style w:type="paragraph" w:styleId="30">
    <w:name w:val="heading 3"/>
    <w:aliases w:val="小标题,章标题1,h3,Bold Head,bh,level_3,PIM 3,H3,Level 3 Head,第二层条,sect1.2.3,sect1.2.31,sect1.2.32,sect1.2.311,sect1.2.33,sect1.2.312,l3,CT,3rd level,HeadC,3,Heading 3 - old,ISO2,L3,sl3,Heading 3under,- Maj Side,BOD 0,heading 3,prop3,3heading,Heading 31"/>
    <w:basedOn w:val="a2"/>
    <w:next w:val="a2"/>
    <w:link w:val="3Char"/>
    <w:qFormat/>
    <w:rsid w:val="00506D99"/>
    <w:pPr>
      <w:keepNext/>
      <w:keepLines/>
      <w:spacing w:before="260" w:after="260" w:line="416" w:lineRule="auto"/>
      <w:outlineLvl w:val="2"/>
    </w:pPr>
    <w:rPr>
      <w:b/>
      <w:bCs/>
      <w:sz w:val="32"/>
      <w:szCs w:val="32"/>
    </w:rPr>
  </w:style>
  <w:style w:type="paragraph" w:styleId="4">
    <w:name w:val="heading 4"/>
    <w:aliases w:val="Heading 14,Heading 141,Heading 142,H4,第三层条,PIM 4,h4,bl,bb,Titre4,4th level,sect 1.2.3.4,Ref Heading 1,rh1,Heading sql,h41,h42,h43,h411,h44,h412,h45,h413,h46,h414,h47,h48,h415,h49,h410,h416,h417,h418,h419,h420,h4110,h421,heading 4,bullet,4,l4"/>
    <w:basedOn w:val="a2"/>
    <w:next w:val="a2"/>
    <w:link w:val="4Char"/>
    <w:qFormat/>
    <w:rsid w:val="00506D99"/>
    <w:pPr>
      <w:keepNext/>
      <w:keepLines/>
      <w:spacing w:before="280" w:after="290" w:line="376" w:lineRule="auto"/>
      <w:outlineLvl w:val="3"/>
    </w:pPr>
    <w:rPr>
      <w:rFonts w:ascii="Arial" w:eastAsia="黑体" w:hAnsi="Arial"/>
      <w:b/>
      <w:bCs/>
      <w:sz w:val="28"/>
      <w:szCs w:val="28"/>
    </w:rPr>
  </w:style>
  <w:style w:type="paragraph" w:styleId="5">
    <w:name w:val="heading 5"/>
    <w:aliases w:val="H5,dash,ds,dd,h5,PIM 5,口,一,heading 5,Level 3 - i,Roman list,Appendix A  Heading 5,h51,heading 51,h52,heading 52,h53,heading 53,Heading5,l5,5,ITT t5,PA Pico Section,H5-Heading 5,heading5,l5+toc5,Numbered Sub-list,Second Subheading,口1,口2,Table label"/>
    <w:basedOn w:val="a2"/>
    <w:next w:val="a3"/>
    <w:link w:val="5Char"/>
    <w:qFormat/>
    <w:rsid w:val="00506D99"/>
    <w:pPr>
      <w:keepNext/>
      <w:keepLines/>
      <w:numPr>
        <w:ilvl w:val="4"/>
        <w:numId w:val="2"/>
      </w:numPr>
      <w:spacing w:before="280" w:after="290" w:line="376" w:lineRule="auto"/>
      <w:outlineLvl w:val="4"/>
    </w:pPr>
    <w:rPr>
      <w:b/>
      <w:sz w:val="28"/>
    </w:rPr>
  </w:style>
  <w:style w:type="paragraph" w:styleId="6">
    <w:name w:val="heading 6"/>
    <w:aliases w:val="H6,Bullet (Single Lines),PIM 6,L6,Bullet list,BOD 4"/>
    <w:basedOn w:val="a2"/>
    <w:next w:val="a3"/>
    <w:link w:val="6Char"/>
    <w:qFormat/>
    <w:rsid w:val="00506D99"/>
    <w:pPr>
      <w:keepNext/>
      <w:keepLines/>
      <w:numPr>
        <w:ilvl w:val="5"/>
        <w:numId w:val="2"/>
      </w:numPr>
      <w:spacing w:before="240" w:after="64" w:line="320" w:lineRule="auto"/>
      <w:outlineLvl w:val="5"/>
    </w:pPr>
    <w:rPr>
      <w:rFonts w:ascii="Arial" w:eastAsia="黑体" w:hAnsi="Arial"/>
      <w:b/>
      <w:sz w:val="24"/>
    </w:rPr>
  </w:style>
  <w:style w:type="paragraph" w:styleId="7">
    <w:name w:val="heading 7"/>
    <w:aliases w:val="letter list,PIM 7,L7,Legal Level 1.1.,1.标题 6"/>
    <w:basedOn w:val="a2"/>
    <w:next w:val="a3"/>
    <w:link w:val="7Char"/>
    <w:qFormat/>
    <w:rsid w:val="00506D99"/>
    <w:pPr>
      <w:keepNext/>
      <w:keepLines/>
      <w:numPr>
        <w:ilvl w:val="6"/>
        <w:numId w:val="2"/>
      </w:numPr>
      <w:spacing w:before="240" w:after="64" w:line="320" w:lineRule="auto"/>
      <w:outlineLvl w:val="6"/>
    </w:pPr>
    <w:rPr>
      <w:b/>
      <w:sz w:val="24"/>
    </w:rPr>
  </w:style>
  <w:style w:type="paragraph" w:styleId="8">
    <w:name w:val="heading 8"/>
    <w:aliases w:val="Legal Level 1.1.1.,Legal Level 1.1.1.1,Legal Level 1.1.1.2,Legal Level 1.1.1.3,Legal Level 1.1.1.4,Legal Level 1.1.1.5,Legal Level 1.1.1.6,Legal Level 1.1.1.7,Legal Level 1.1.1.11,Legal Level 1.1.1.21,Legal Level 1.1.1.8,Legal Level 1.1.1.12"/>
    <w:basedOn w:val="a2"/>
    <w:next w:val="a3"/>
    <w:link w:val="8Char"/>
    <w:qFormat/>
    <w:rsid w:val="00506D99"/>
    <w:pPr>
      <w:keepNext/>
      <w:keepLines/>
      <w:numPr>
        <w:ilvl w:val="7"/>
        <w:numId w:val="2"/>
      </w:numPr>
      <w:spacing w:before="240" w:after="64" w:line="320" w:lineRule="auto"/>
      <w:outlineLvl w:val="7"/>
    </w:pPr>
    <w:rPr>
      <w:rFonts w:ascii="Arial" w:eastAsia="黑体" w:hAnsi="Arial"/>
      <w:sz w:val="24"/>
    </w:rPr>
  </w:style>
  <w:style w:type="paragraph" w:styleId="9">
    <w:name w:val="heading 9"/>
    <w:aliases w:val="三级标题,PIM 9,huh,Legal Level 1.1.1.1.,Legal Level 1.1.1.1.1,Legal Level 1.1.1.1.2,Legal Level 1.1.1.1.3,Legal Level 1.1.1.1.4,Legal Level 1.1.1.1.5,Legal Level 1.1.1.1.6,Legal Level 1.1.1.1.7,Legal Level 1.1.1.1.11,Legal Level 1.1.1.1.21"/>
    <w:basedOn w:val="a2"/>
    <w:next w:val="a3"/>
    <w:link w:val="9Char"/>
    <w:qFormat/>
    <w:rsid w:val="00506D99"/>
    <w:pPr>
      <w:keepNext/>
      <w:keepLines/>
      <w:numPr>
        <w:ilvl w:val="8"/>
        <w:numId w:val="2"/>
      </w:numPr>
      <w:spacing w:before="240" w:after="64" w:line="320"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标题 1 Char"/>
    <w:aliases w:val="H1 Char,L1 Heading 1 Char,h1 Char,1st level Char,h11 Char,1st level1 Char,heading 11 Char,h12 Char,1st level2 Char,heading 12 Char,h111 Char,1st level11 Char,heading 111 Char,h13 Char,1st level3 Char,heading 13 Char,h112 Char,1st level12 Char"/>
    <w:basedOn w:val="a4"/>
    <w:link w:val="1"/>
    <w:rsid w:val="00506D99"/>
    <w:rPr>
      <w:rFonts w:ascii="Times New Roman" w:eastAsia="宋体" w:hAnsi="Times New Roman" w:cs="Times New Roman"/>
      <w:b/>
      <w:bCs/>
      <w:kern w:val="44"/>
      <w:sz w:val="44"/>
      <w:szCs w:val="44"/>
    </w:rPr>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basedOn w:val="a4"/>
    <w:rsid w:val="00506D99"/>
    <w:rPr>
      <w:rFonts w:asciiTheme="majorHAnsi" w:eastAsiaTheme="majorEastAsia" w:hAnsiTheme="majorHAnsi" w:cstheme="majorBidi"/>
      <w:b/>
      <w:bCs/>
      <w:sz w:val="32"/>
      <w:szCs w:val="32"/>
    </w:rPr>
  </w:style>
  <w:style w:type="character" w:customStyle="1" w:styleId="3Char">
    <w:name w:val="标题 3 Char"/>
    <w:aliases w:val="小标题 Char,章标题1 Char,h3 Char,Bold Head Char,bh Char,level_3 Char,PIM 3 Char,H3 Char,Level 3 Head Char,第二层条 Char,sect1.2.3 Char,sect1.2.31 Char,sect1.2.32 Char,sect1.2.311 Char,sect1.2.33 Char,sect1.2.312 Char,l3 Char,CT Char,3rd level Char"/>
    <w:basedOn w:val="a4"/>
    <w:link w:val="30"/>
    <w:rsid w:val="00506D99"/>
    <w:rPr>
      <w:rFonts w:ascii="Times New Roman" w:eastAsia="宋体" w:hAnsi="Times New Roman" w:cs="Times New Roman"/>
      <w:b/>
      <w:bCs/>
      <w:sz w:val="32"/>
      <w:szCs w:val="32"/>
    </w:rPr>
  </w:style>
  <w:style w:type="character" w:customStyle="1" w:styleId="4Char">
    <w:name w:val="标题 4 Char"/>
    <w:aliases w:val="Heading 14 Char,Heading 141 Char,Heading 142 Char,H4 Char,第三层条 Char,PIM 4 Char,h4 Char,bl Char,bb Char,Titre4 Char,4th level Char,sect 1.2.3.4 Char,Ref Heading 1 Char,rh1 Char,Heading sql Char,h41 Char,h42 Char,h43 Char,h411 Char,h44 Char"/>
    <w:basedOn w:val="a4"/>
    <w:link w:val="4"/>
    <w:rsid w:val="00506D99"/>
    <w:rPr>
      <w:rFonts w:ascii="Arial" w:eastAsia="黑体" w:hAnsi="Arial" w:cs="Times New Roman"/>
      <w:b/>
      <w:bCs/>
      <w:sz w:val="28"/>
      <w:szCs w:val="28"/>
    </w:rPr>
  </w:style>
  <w:style w:type="character" w:customStyle="1" w:styleId="5Char">
    <w:name w:val="标题 5 Char"/>
    <w:aliases w:val="H5 Char,dash Char,ds Char,dd Char,h5 Char,PIM 5 Char,口 Char,一 Char,heading 5 Char,Level 3 - i Char,Roman list Char,Appendix A  Heading 5 Char,h51 Char,heading 51 Char,h52 Char,heading 52 Char,h53 Char,heading 53 Char,Heading5 Char,l5 Char"/>
    <w:basedOn w:val="a4"/>
    <w:link w:val="5"/>
    <w:rsid w:val="00506D99"/>
    <w:rPr>
      <w:rFonts w:ascii="Times New Roman" w:eastAsia="宋体" w:hAnsi="Times New Roman" w:cs="Times New Roman"/>
      <w:b/>
      <w:sz w:val="28"/>
      <w:szCs w:val="24"/>
    </w:rPr>
  </w:style>
  <w:style w:type="character" w:customStyle="1" w:styleId="6Char">
    <w:name w:val="标题 6 Char"/>
    <w:aliases w:val="H6 Char,Bullet (Single Lines) Char,PIM 6 Char,L6 Char,Bullet list Char,BOD 4 Char"/>
    <w:basedOn w:val="a4"/>
    <w:link w:val="6"/>
    <w:rsid w:val="00506D99"/>
    <w:rPr>
      <w:rFonts w:ascii="Arial" w:eastAsia="黑体" w:hAnsi="Arial" w:cs="Times New Roman"/>
      <w:b/>
      <w:sz w:val="24"/>
      <w:szCs w:val="24"/>
    </w:rPr>
  </w:style>
  <w:style w:type="character" w:customStyle="1" w:styleId="7Char">
    <w:name w:val="标题 7 Char"/>
    <w:aliases w:val="letter list Char,PIM 7 Char,L7 Char,Legal Level 1.1. Char,1.标题 6 Char"/>
    <w:basedOn w:val="a4"/>
    <w:link w:val="7"/>
    <w:rsid w:val="00506D99"/>
    <w:rPr>
      <w:rFonts w:ascii="Times New Roman" w:eastAsia="宋体" w:hAnsi="Times New Roman" w:cs="Times New Roman"/>
      <w:b/>
      <w:sz w:val="24"/>
      <w:szCs w:val="24"/>
    </w:rPr>
  </w:style>
  <w:style w:type="character" w:customStyle="1" w:styleId="8Char">
    <w:name w:val="标题 8 Char"/>
    <w:aliases w:val="Legal Level 1.1.1. Char,Legal Level 1.1.1.1 Char,Legal Level 1.1.1.2 Char,Legal Level 1.1.1.3 Char,Legal Level 1.1.1.4 Char,Legal Level 1.1.1.5 Char,Legal Level 1.1.1.6 Char,Legal Level 1.1.1.7 Char,Legal Level 1.1.1.11 Char"/>
    <w:basedOn w:val="a4"/>
    <w:link w:val="8"/>
    <w:rsid w:val="00506D99"/>
    <w:rPr>
      <w:rFonts w:ascii="Arial" w:eastAsia="黑体" w:hAnsi="Arial" w:cs="Times New Roman"/>
      <w:sz w:val="24"/>
      <w:szCs w:val="24"/>
    </w:rPr>
  </w:style>
  <w:style w:type="character" w:customStyle="1" w:styleId="9Char">
    <w:name w:val="标题 9 Char"/>
    <w:aliases w:val="三级标题 Char,PIM 9 Char,huh Char,Legal Level 1.1.1.1. Char,Legal Level 1.1.1.1.1 Char,Legal Level 1.1.1.1.2 Char,Legal Level 1.1.1.1.3 Char,Legal Level 1.1.1.1.4 Char,Legal Level 1.1.1.1.5 Char,Legal Level 1.1.1.1.6 Char"/>
    <w:basedOn w:val="a4"/>
    <w:link w:val="9"/>
    <w:rsid w:val="00506D99"/>
    <w:rPr>
      <w:rFonts w:ascii="Arial" w:eastAsia="黑体" w:hAnsi="Arial" w:cs="Times New Roman"/>
      <w:szCs w:val="24"/>
    </w:rPr>
  </w:style>
  <w:style w:type="character" w:customStyle="1" w:styleId="2Char1">
    <w:name w:val="标题 2 Char1"/>
    <w:aliases w:val="Heading 2 Hidden Char2,Heading 2 CCBS Char2,H2 Char2,Fab-2 Char,PIM2 Char,2nd level Char1,h2 Char2,2 Char1,Header 2 Char1,l2 Char1,heading 2 Char2,Titre3 Char1,HD2 Char1,sect 1.2 Char,Heading 2 Hidden1 Char,Heading 2 CCBS1 Char,H21 Char2"/>
    <w:basedOn w:val="a4"/>
    <w:link w:val="2"/>
    <w:uiPriority w:val="9"/>
    <w:qFormat/>
    <w:rsid w:val="00506D99"/>
    <w:rPr>
      <w:rFonts w:ascii="Cambria" w:eastAsia="宋体" w:hAnsi="Cambria" w:cs="Times New Roman"/>
      <w:b/>
      <w:bCs/>
      <w:sz w:val="32"/>
      <w:szCs w:val="32"/>
    </w:rPr>
  </w:style>
  <w:style w:type="paragraph" w:styleId="a3">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2"/>
    <w:link w:val="Char1"/>
    <w:rsid w:val="00506D99"/>
    <w:pPr>
      <w:ind w:firstLine="420"/>
    </w:pPr>
    <w:rPr>
      <w:rFonts w:ascii="Calibri" w:hAnsi="Calibri"/>
      <w:szCs w:val="20"/>
    </w:rPr>
  </w:style>
  <w:style w:type="character" w:customStyle="1" w:styleId="Char1">
    <w:name w:val="正文缩进 Char1"/>
    <w:aliases w:val="表正文 Char1,正文非缩进 Char1,特点 Char1,body text Char1,鋘drad Char1,???änd Char1,Body Text(ch) Char1,段1 Char,正文缩进 Char Char,缩进 Char,四号 Char,ALT+Z Char,bt Char1,?y????×? Char1,?y???? Char1,?y????? Char1,???? Char1,建议书标准 Char,正文双线 Char,水上软件 Char, Char"/>
    <w:link w:val="a3"/>
    <w:rsid w:val="00506D99"/>
    <w:rPr>
      <w:rFonts w:ascii="Calibri" w:eastAsia="宋体" w:hAnsi="Calibri" w:cs="Times New Roman"/>
      <w:szCs w:val="20"/>
    </w:rPr>
  </w:style>
  <w:style w:type="paragraph" w:styleId="a7">
    <w:name w:val="header"/>
    <w:aliases w:val="h,Ò³Ã¼,En-tête 1.1,En-tête 1.11"/>
    <w:basedOn w:val="a2"/>
    <w:link w:val="Char"/>
    <w:uiPriority w:val="99"/>
    <w:unhideWhenUsed/>
    <w:rsid w:val="00506D99"/>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En-tête 1.1 Char,En-tête 1.11 Char"/>
    <w:basedOn w:val="a4"/>
    <w:link w:val="a7"/>
    <w:uiPriority w:val="99"/>
    <w:rsid w:val="00506D99"/>
    <w:rPr>
      <w:rFonts w:ascii="Times New Roman" w:eastAsia="宋体" w:hAnsi="Times New Roman" w:cs="Times New Roman"/>
      <w:sz w:val="18"/>
      <w:szCs w:val="18"/>
    </w:rPr>
  </w:style>
  <w:style w:type="paragraph" w:styleId="a8">
    <w:name w:val="footer"/>
    <w:aliases w:val="fo,footer odd,odd,footer Final,Footer-Even"/>
    <w:basedOn w:val="a2"/>
    <w:link w:val="Char0"/>
    <w:uiPriority w:val="99"/>
    <w:unhideWhenUsed/>
    <w:rsid w:val="00506D99"/>
    <w:pPr>
      <w:tabs>
        <w:tab w:val="center" w:pos="4153"/>
        <w:tab w:val="right" w:pos="8306"/>
      </w:tabs>
      <w:snapToGrid w:val="0"/>
      <w:jc w:val="left"/>
    </w:pPr>
    <w:rPr>
      <w:sz w:val="18"/>
      <w:szCs w:val="18"/>
    </w:rPr>
  </w:style>
  <w:style w:type="character" w:customStyle="1" w:styleId="Char0">
    <w:name w:val="页脚 Char"/>
    <w:aliases w:val="fo Char,footer odd Char,odd Char,footer Final Char,Footer-Even Char"/>
    <w:basedOn w:val="a4"/>
    <w:link w:val="a8"/>
    <w:uiPriority w:val="99"/>
    <w:rsid w:val="00506D99"/>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2"/>
    <w:link w:val="Char10"/>
    <w:qFormat/>
    <w:rsid w:val="00506D99"/>
    <w:rPr>
      <w:rFonts w:ascii="宋体" w:hAnsi="Courier New" w:cs="Courier New"/>
      <w:szCs w:val="21"/>
    </w:rPr>
  </w:style>
  <w:style w:type="character" w:customStyle="1" w:styleId="Char2">
    <w:name w:val="纯文本 Char"/>
    <w:aliases w:val="Texte Char"/>
    <w:basedOn w:val="a4"/>
    <w:qFormat/>
    <w:rsid w:val="00506D99"/>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1"/>
    <w:basedOn w:val="a4"/>
    <w:link w:val="a9"/>
    <w:qFormat/>
    <w:rsid w:val="00506D99"/>
    <w:rPr>
      <w:rFonts w:ascii="宋体" w:eastAsia="宋体" w:hAnsi="Courier New" w:cs="Courier New"/>
      <w:szCs w:val="21"/>
    </w:rPr>
  </w:style>
  <w:style w:type="paragraph" w:styleId="aa">
    <w:name w:val="Body Text Indent"/>
    <w:aliases w:val="正文文字首行缩进,HD正文1,特点标题,正文文字4,正文小标题"/>
    <w:basedOn w:val="a2"/>
    <w:link w:val="Char3"/>
    <w:rsid w:val="00506D99"/>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4"/>
    <w:link w:val="aa"/>
    <w:rsid w:val="00506D99"/>
    <w:rPr>
      <w:rFonts w:ascii="仿宋_GB2312" w:eastAsia="仿宋_GB2312" w:hAnsi="Times New Roman" w:cs="Times New Roman"/>
      <w:sz w:val="32"/>
      <w:szCs w:val="20"/>
    </w:rPr>
  </w:style>
  <w:style w:type="table" w:styleId="ab">
    <w:name w:val="Table Grid"/>
    <w:basedOn w:val="a5"/>
    <w:qFormat/>
    <w:rsid w:val="00506D99"/>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annotation reference"/>
    <w:basedOn w:val="a4"/>
    <w:rsid w:val="00506D99"/>
    <w:rPr>
      <w:sz w:val="21"/>
      <w:szCs w:val="21"/>
    </w:rPr>
  </w:style>
  <w:style w:type="paragraph" w:styleId="ad">
    <w:name w:val="annotation text"/>
    <w:basedOn w:val="a2"/>
    <w:link w:val="Char4"/>
    <w:rsid w:val="00506D99"/>
    <w:pPr>
      <w:jc w:val="left"/>
    </w:pPr>
  </w:style>
  <w:style w:type="character" w:customStyle="1" w:styleId="Char4">
    <w:name w:val="批注文字 Char"/>
    <w:basedOn w:val="a4"/>
    <w:link w:val="ad"/>
    <w:rsid w:val="00506D99"/>
    <w:rPr>
      <w:rFonts w:ascii="Times New Roman" w:eastAsia="宋体" w:hAnsi="Times New Roman" w:cs="Times New Roman"/>
      <w:szCs w:val="24"/>
    </w:rPr>
  </w:style>
  <w:style w:type="paragraph" w:styleId="ae">
    <w:name w:val="annotation subject"/>
    <w:basedOn w:val="ad"/>
    <w:next w:val="ad"/>
    <w:link w:val="Char5"/>
    <w:semiHidden/>
    <w:rsid w:val="00506D99"/>
    <w:rPr>
      <w:b/>
      <w:bCs/>
    </w:rPr>
  </w:style>
  <w:style w:type="character" w:customStyle="1" w:styleId="Char5">
    <w:name w:val="批注主题 Char"/>
    <w:basedOn w:val="Char4"/>
    <w:link w:val="ae"/>
    <w:semiHidden/>
    <w:rsid w:val="00506D99"/>
    <w:rPr>
      <w:rFonts w:ascii="Times New Roman" w:eastAsia="宋体" w:hAnsi="Times New Roman" w:cs="Times New Roman"/>
      <w:b/>
      <w:bCs/>
      <w:szCs w:val="24"/>
    </w:rPr>
  </w:style>
  <w:style w:type="paragraph" w:styleId="af">
    <w:name w:val="Balloon Text"/>
    <w:basedOn w:val="a2"/>
    <w:link w:val="Char6"/>
    <w:semiHidden/>
    <w:rsid w:val="00506D99"/>
    <w:rPr>
      <w:sz w:val="18"/>
      <w:szCs w:val="18"/>
    </w:rPr>
  </w:style>
  <w:style w:type="character" w:customStyle="1" w:styleId="Char6">
    <w:name w:val="批注框文本 Char"/>
    <w:basedOn w:val="a4"/>
    <w:link w:val="af"/>
    <w:semiHidden/>
    <w:rsid w:val="00506D99"/>
    <w:rPr>
      <w:rFonts w:ascii="Times New Roman" w:eastAsia="宋体" w:hAnsi="Times New Roman" w:cs="Times New Roman"/>
      <w:sz w:val="18"/>
      <w:szCs w:val="18"/>
    </w:rPr>
  </w:style>
  <w:style w:type="paragraph" w:styleId="20">
    <w:name w:val="toc 2"/>
    <w:basedOn w:val="a2"/>
    <w:next w:val="a2"/>
    <w:autoRedefine/>
    <w:uiPriority w:val="39"/>
    <w:unhideWhenUsed/>
    <w:rsid w:val="00506D99"/>
    <w:pPr>
      <w:ind w:leftChars="200" w:left="420"/>
    </w:pPr>
  </w:style>
  <w:style w:type="paragraph" w:styleId="10">
    <w:name w:val="toc 1"/>
    <w:basedOn w:val="a2"/>
    <w:next w:val="a2"/>
    <w:autoRedefine/>
    <w:uiPriority w:val="39"/>
    <w:unhideWhenUsed/>
    <w:rsid w:val="00506D99"/>
  </w:style>
  <w:style w:type="character" w:styleId="af0">
    <w:name w:val="Hyperlink"/>
    <w:basedOn w:val="a4"/>
    <w:uiPriority w:val="99"/>
    <w:unhideWhenUsed/>
    <w:rsid w:val="00506D99"/>
    <w:rPr>
      <w:color w:val="0000FF"/>
      <w:u w:val="single"/>
    </w:rPr>
  </w:style>
  <w:style w:type="paragraph" w:styleId="af1">
    <w:name w:val="Body Text"/>
    <w:aliases w:val="手改,无缩进, ändrad,标书正文,contents,居中,EHPT,Body Text2"/>
    <w:basedOn w:val="a2"/>
    <w:link w:val="Char7"/>
    <w:uiPriority w:val="99"/>
    <w:unhideWhenUsed/>
    <w:rsid w:val="00506D99"/>
    <w:pPr>
      <w:spacing w:after="120"/>
    </w:pPr>
  </w:style>
  <w:style w:type="character" w:customStyle="1" w:styleId="Char7">
    <w:name w:val="正文文本 Char"/>
    <w:aliases w:val="手改 Char,无缩进 Char1, ändrad Char1,标书正文 Char1,contents Char1,居中 Char1,EHPT Char1,Body Text2 Char"/>
    <w:basedOn w:val="a4"/>
    <w:link w:val="af1"/>
    <w:uiPriority w:val="99"/>
    <w:rsid w:val="00506D99"/>
    <w:rPr>
      <w:rFonts w:ascii="Times New Roman" w:eastAsia="宋体" w:hAnsi="Times New Roman" w:cs="Times New Roman"/>
      <w:szCs w:val="24"/>
    </w:rPr>
  </w:style>
  <w:style w:type="paragraph" w:styleId="af2">
    <w:name w:val="Date"/>
    <w:basedOn w:val="a2"/>
    <w:next w:val="a2"/>
    <w:link w:val="Char8"/>
    <w:uiPriority w:val="99"/>
    <w:semiHidden/>
    <w:unhideWhenUsed/>
    <w:rsid w:val="00506D99"/>
    <w:pPr>
      <w:ind w:leftChars="2500" w:left="100"/>
    </w:pPr>
  </w:style>
  <w:style w:type="character" w:customStyle="1" w:styleId="Char8">
    <w:name w:val="日期 Char"/>
    <w:basedOn w:val="a4"/>
    <w:link w:val="af2"/>
    <w:uiPriority w:val="99"/>
    <w:semiHidden/>
    <w:rsid w:val="00506D99"/>
    <w:rPr>
      <w:rFonts w:ascii="Times New Roman" w:eastAsia="宋体" w:hAnsi="Times New Roman" w:cs="Times New Roman"/>
      <w:szCs w:val="24"/>
    </w:rPr>
  </w:style>
  <w:style w:type="character" w:customStyle="1" w:styleId="apple-style-span">
    <w:name w:val="apple-style-span"/>
    <w:basedOn w:val="a4"/>
    <w:rsid w:val="00506D99"/>
  </w:style>
  <w:style w:type="paragraph" w:styleId="af3">
    <w:name w:val="List Number"/>
    <w:basedOn w:val="a2"/>
    <w:rsid w:val="00506D99"/>
    <w:pPr>
      <w:widowControl/>
      <w:tabs>
        <w:tab w:val="num" w:pos="454"/>
        <w:tab w:val="num" w:pos="720"/>
        <w:tab w:val="num" w:pos="840"/>
      </w:tabs>
      <w:spacing w:afterLines="50" w:after="50"/>
      <w:ind w:left="454" w:hanging="284"/>
      <w:jc w:val="left"/>
    </w:pPr>
    <w:rPr>
      <w:kern w:val="0"/>
      <w:sz w:val="24"/>
      <w:szCs w:val="20"/>
    </w:rPr>
  </w:style>
  <w:style w:type="character" w:styleId="af4">
    <w:name w:val="page number"/>
    <w:basedOn w:val="a4"/>
    <w:rsid w:val="00506D99"/>
  </w:style>
  <w:style w:type="paragraph" w:styleId="31">
    <w:name w:val="Body Text Indent 3"/>
    <w:basedOn w:val="a2"/>
    <w:link w:val="3Char0"/>
    <w:rsid w:val="00506D99"/>
    <w:pPr>
      <w:spacing w:after="120"/>
      <w:ind w:leftChars="200" w:left="420"/>
    </w:pPr>
    <w:rPr>
      <w:sz w:val="16"/>
      <w:szCs w:val="16"/>
    </w:rPr>
  </w:style>
  <w:style w:type="character" w:customStyle="1" w:styleId="3Char0">
    <w:name w:val="正文文本缩进 3 Char"/>
    <w:basedOn w:val="a4"/>
    <w:link w:val="31"/>
    <w:rsid w:val="00506D99"/>
    <w:rPr>
      <w:rFonts w:ascii="Times New Roman" w:eastAsia="宋体" w:hAnsi="Times New Roman" w:cs="Times New Roman"/>
      <w:sz w:val="16"/>
      <w:szCs w:val="16"/>
    </w:rPr>
  </w:style>
  <w:style w:type="paragraph" w:styleId="21">
    <w:name w:val="Body Text Indent 2"/>
    <w:basedOn w:val="a2"/>
    <w:link w:val="2Char0"/>
    <w:rsid w:val="00506D99"/>
    <w:pPr>
      <w:ind w:firstLine="630"/>
    </w:pPr>
    <w:rPr>
      <w:sz w:val="32"/>
      <w:szCs w:val="20"/>
    </w:rPr>
  </w:style>
  <w:style w:type="character" w:customStyle="1" w:styleId="2Char0">
    <w:name w:val="正文文本缩进 2 Char"/>
    <w:basedOn w:val="a4"/>
    <w:link w:val="21"/>
    <w:rsid w:val="00506D99"/>
    <w:rPr>
      <w:rFonts w:ascii="Times New Roman" w:eastAsia="宋体" w:hAnsi="Times New Roman" w:cs="Times New Roman"/>
      <w:sz w:val="32"/>
      <w:szCs w:val="20"/>
    </w:rPr>
  </w:style>
  <w:style w:type="paragraph" w:styleId="22">
    <w:name w:val="Body Text 2"/>
    <w:basedOn w:val="a2"/>
    <w:link w:val="2Char2"/>
    <w:rsid w:val="00506D99"/>
    <w:pPr>
      <w:spacing w:after="120" w:line="480" w:lineRule="auto"/>
    </w:pPr>
  </w:style>
  <w:style w:type="character" w:customStyle="1" w:styleId="2Char2">
    <w:name w:val="正文文本 2 Char"/>
    <w:basedOn w:val="a4"/>
    <w:link w:val="22"/>
    <w:rsid w:val="00506D99"/>
    <w:rPr>
      <w:rFonts w:ascii="Times New Roman" w:eastAsia="宋体" w:hAnsi="Times New Roman" w:cs="Times New Roman"/>
      <w:szCs w:val="24"/>
    </w:rPr>
  </w:style>
  <w:style w:type="paragraph" w:styleId="32">
    <w:name w:val="Body Text 3"/>
    <w:basedOn w:val="a2"/>
    <w:link w:val="3Char1"/>
    <w:rsid w:val="00506D99"/>
    <w:pPr>
      <w:spacing w:line="500" w:lineRule="exact"/>
    </w:pPr>
    <w:rPr>
      <w:b/>
      <w:bCs/>
      <w:sz w:val="24"/>
    </w:rPr>
  </w:style>
  <w:style w:type="character" w:customStyle="1" w:styleId="3Char1">
    <w:name w:val="正文文本 3 Char"/>
    <w:basedOn w:val="a4"/>
    <w:link w:val="32"/>
    <w:rsid w:val="00506D99"/>
    <w:rPr>
      <w:rFonts w:ascii="Times New Roman" w:eastAsia="宋体" w:hAnsi="Times New Roman" w:cs="Times New Roman"/>
      <w:b/>
      <w:bCs/>
      <w:sz w:val="24"/>
      <w:szCs w:val="24"/>
    </w:rPr>
  </w:style>
  <w:style w:type="paragraph" w:customStyle="1" w:styleId="23">
    <w:name w:val="样式 首行缩进:  2 字符"/>
    <w:basedOn w:val="a2"/>
    <w:rsid w:val="00506D99"/>
    <w:pPr>
      <w:spacing w:line="400" w:lineRule="exact"/>
      <w:ind w:firstLineChars="200" w:firstLine="200"/>
    </w:pPr>
    <w:rPr>
      <w:rFonts w:cs="宋体"/>
      <w:sz w:val="24"/>
    </w:rPr>
  </w:style>
  <w:style w:type="paragraph" w:styleId="3">
    <w:name w:val="List Number 3"/>
    <w:basedOn w:val="a2"/>
    <w:rsid w:val="00506D99"/>
    <w:pPr>
      <w:numPr>
        <w:numId w:val="3"/>
      </w:numPr>
    </w:pPr>
  </w:style>
  <w:style w:type="paragraph" w:styleId="af5">
    <w:name w:val="List Paragraph"/>
    <w:basedOn w:val="a2"/>
    <w:uiPriority w:val="34"/>
    <w:qFormat/>
    <w:rsid w:val="00506D99"/>
    <w:pPr>
      <w:ind w:firstLineChars="200" w:firstLine="420"/>
    </w:pPr>
  </w:style>
  <w:style w:type="paragraph" w:customStyle="1" w:styleId="Default">
    <w:name w:val="Default"/>
    <w:rsid w:val="00506D99"/>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pple-converted-space">
    <w:name w:val="apple-converted-space"/>
    <w:basedOn w:val="a4"/>
    <w:rsid w:val="00506D99"/>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sid w:val="00506D99"/>
    <w:rPr>
      <w:rFonts w:ascii="宋体" w:eastAsia="宋体" w:hAnsi="Courier New"/>
      <w:kern w:val="2"/>
      <w:sz w:val="21"/>
      <w:lang w:val="en-US" w:eastAsia="zh-CN" w:bidi="ar-SA"/>
    </w:rPr>
  </w:style>
  <w:style w:type="paragraph" w:styleId="af6">
    <w:name w:val="Normal (Web)"/>
    <w:basedOn w:val="a2"/>
    <w:uiPriority w:val="99"/>
    <w:rsid w:val="00506D99"/>
    <w:pPr>
      <w:widowControl/>
      <w:spacing w:before="100" w:beforeAutospacing="1" w:after="100" w:afterAutospacing="1"/>
      <w:jc w:val="left"/>
    </w:pPr>
    <w:rPr>
      <w:rFonts w:ascii="宋体" w:hAnsi="宋体"/>
      <w:kern w:val="0"/>
      <w:sz w:val="24"/>
    </w:rPr>
  </w:style>
  <w:style w:type="paragraph" w:styleId="11">
    <w:name w:val="index 1"/>
    <w:basedOn w:val="a2"/>
    <w:next w:val="a2"/>
    <w:autoRedefine/>
    <w:semiHidden/>
    <w:rsid w:val="00506D99"/>
    <w:pPr>
      <w:spacing w:line="400" w:lineRule="exact"/>
      <w:ind w:firstLineChars="200" w:firstLine="420"/>
    </w:pPr>
    <w:rPr>
      <w:rFonts w:ascii="宋体" w:hAnsi="Courier New"/>
      <w:b/>
      <w:szCs w:val="20"/>
    </w:rPr>
  </w:style>
  <w:style w:type="paragraph" w:customStyle="1" w:styleId="af7">
    <w:name w:val="正文首行缩进两字符"/>
    <w:basedOn w:val="a2"/>
    <w:rsid w:val="00506D99"/>
    <w:pPr>
      <w:spacing w:line="360" w:lineRule="auto"/>
      <w:ind w:firstLineChars="200" w:firstLine="200"/>
    </w:pPr>
  </w:style>
  <w:style w:type="paragraph" w:customStyle="1" w:styleId="af8">
    <w:name w:val="样式"/>
    <w:rsid w:val="00506D99"/>
    <w:pPr>
      <w:widowControl w:val="0"/>
      <w:autoSpaceDE w:val="0"/>
      <w:autoSpaceDN w:val="0"/>
      <w:adjustRightInd w:val="0"/>
    </w:pPr>
    <w:rPr>
      <w:rFonts w:ascii="宋体" w:eastAsia="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2"/>
    <w:rsid w:val="00506D99"/>
    <w:rPr>
      <w:rFonts w:ascii="Tahoma" w:hAnsi="Tahoma"/>
      <w:sz w:val="24"/>
      <w:szCs w:val="20"/>
    </w:rPr>
  </w:style>
  <w:style w:type="paragraph" w:customStyle="1" w:styleId="Char11">
    <w:name w:val="Char1"/>
    <w:basedOn w:val="a2"/>
    <w:rsid w:val="00506D99"/>
    <w:rPr>
      <w:szCs w:val="21"/>
    </w:rPr>
  </w:style>
  <w:style w:type="paragraph" w:customStyle="1" w:styleId="af9">
    <w:name w:val="表格"/>
    <w:basedOn w:val="a2"/>
    <w:rsid w:val="00506D99"/>
    <w:pPr>
      <w:spacing w:line="400" w:lineRule="exact"/>
    </w:pPr>
    <w:rPr>
      <w:sz w:val="24"/>
    </w:rPr>
  </w:style>
  <w:style w:type="paragraph" w:customStyle="1" w:styleId="378020">
    <w:name w:val="样式 标题 3 + (中文) 黑体 小四 非加粗 段前: 7.8 磅 段后: 0 磅 行距: 固定值 20 磅"/>
    <w:basedOn w:val="30"/>
    <w:rsid w:val="00506D99"/>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rsid w:val="00506D99"/>
    <w:pPr>
      <w:spacing w:before="100" w:after="0" w:line="400" w:lineRule="exact"/>
    </w:pPr>
    <w:rPr>
      <w:rFonts w:ascii="Times New Roman" w:eastAsia="黑体" w:hAnsi="Times New Roman" w:cs="宋体"/>
      <w:b w:val="0"/>
      <w:bCs w:val="0"/>
      <w:sz w:val="28"/>
      <w:szCs w:val="20"/>
    </w:rPr>
  </w:style>
  <w:style w:type="paragraph" w:customStyle="1" w:styleId="afa">
    <w:name w:val="正文段"/>
    <w:basedOn w:val="a2"/>
    <w:rsid w:val="00506D99"/>
    <w:pPr>
      <w:widowControl/>
      <w:snapToGrid w:val="0"/>
      <w:spacing w:afterLines="50" w:after="50"/>
      <w:ind w:firstLineChars="200" w:firstLine="200"/>
    </w:pPr>
    <w:rPr>
      <w:kern w:val="0"/>
      <w:sz w:val="24"/>
      <w:szCs w:val="20"/>
    </w:rPr>
  </w:style>
  <w:style w:type="paragraph" w:styleId="24">
    <w:name w:val="List 2"/>
    <w:basedOn w:val="a2"/>
    <w:rsid w:val="00506D99"/>
    <w:pPr>
      <w:ind w:leftChars="200" w:left="100" w:hangingChars="200" w:hanging="200"/>
    </w:pPr>
    <w:rPr>
      <w:sz w:val="28"/>
    </w:rPr>
  </w:style>
  <w:style w:type="paragraph" w:styleId="afb">
    <w:name w:val="List"/>
    <w:basedOn w:val="a2"/>
    <w:rsid w:val="00506D99"/>
    <w:pPr>
      <w:ind w:left="200" w:hangingChars="200" w:hanging="200"/>
    </w:pPr>
    <w:rPr>
      <w:sz w:val="28"/>
    </w:rPr>
  </w:style>
  <w:style w:type="paragraph" w:styleId="afc">
    <w:name w:val="caption"/>
    <w:basedOn w:val="a2"/>
    <w:next w:val="a2"/>
    <w:qFormat/>
    <w:rsid w:val="00506D99"/>
    <w:pPr>
      <w:spacing w:before="152" w:after="160"/>
    </w:pPr>
    <w:rPr>
      <w:rFonts w:ascii="Arial" w:eastAsia="黑体" w:hAnsi="Arial" w:cs="Arial"/>
      <w:sz w:val="20"/>
      <w:szCs w:val="20"/>
    </w:rPr>
  </w:style>
  <w:style w:type="paragraph" w:customStyle="1" w:styleId="afd">
    <w:name w:val="表内文字"/>
    <w:basedOn w:val="a2"/>
    <w:autoRedefine/>
    <w:rsid w:val="00506D99"/>
    <w:pPr>
      <w:snapToGrid w:val="0"/>
      <w:spacing w:before="50" w:after="50"/>
      <w:jc w:val="center"/>
    </w:pPr>
    <w:rPr>
      <w:rFonts w:ascii="仿宋_GB2312" w:eastAsia="仿宋_GB2312" w:hAnsi="宋体"/>
      <w:b/>
      <w:color w:val="000000"/>
      <w:sz w:val="32"/>
      <w:szCs w:val="32"/>
    </w:rPr>
  </w:style>
  <w:style w:type="paragraph" w:styleId="afe">
    <w:name w:val="Title"/>
    <w:basedOn w:val="a2"/>
    <w:next w:val="a2"/>
    <w:link w:val="Char9"/>
    <w:qFormat/>
    <w:rsid w:val="00506D99"/>
    <w:pPr>
      <w:spacing w:before="240" w:after="60"/>
      <w:jc w:val="center"/>
      <w:outlineLvl w:val="0"/>
    </w:pPr>
    <w:rPr>
      <w:rFonts w:ascii="Cambria" w:hAnsi="Cambria"/>
      <w:b/>
      <w:bCs/>
      <w:sz w:val="32"/>
      <w:szCs w:val="32"/>
    </w:rPr>
  </w:style>
  <w:style w:type="character" w:customStyle="1" w:styleId="Char9">
    <w:name w:val="标题 Char"/>
    <w:basedOn w:val="a4"/>
    <w:link w:val="afe"/>
    <w:rsid w:val="00506D99"/>
    <w:rPr>
      <w:rFonts w:ascii="Cambria" w:eastAsia="宋体" w:hAnsi="Cambria" w:cs="Times New Roman"/>
      <w:b/>
      <w:bCs/>
      <w:sz w:val="32"/>
      <w:szCs w:val="32"/>
    </w:rPr>
  </w:style>
  <w:style w:type="paragraph" w:styleId="33">
    <w:name w:val="toc 3"/>
    <w:basedOn w:val="a2"/>
    <w:next w:val="a2"/>
    <w:autoRedefine/>
    <w:unhideWhenUsed/>
    <w:rsid w:val="00506D99"/>
    <w:pPr>
      <w:ind w:leftChars="400" w:left="840"/>
    </w:pPr>
    <w:rPr>
      <w:rFonts w:ascii="Calibri" w:hAnsi="Calibri"/>
      <w:szCs w:val="22"/>
    </w:rPr>
  </w:style>
  <w:style w:type="paragraph" w:styleId="40">
    <w:name w:val="toc 4"/>
    <w:basedOn w:val="a2"/>
    <w:next w:val="a2"/>
    <w:autoRedefine/>
    <w:unhideWhenUsed/>
    <w:rsid w:val="00506D99"/>
    <w:pPr>
      <w:ind w:leftChars="600" w:left="1260"/>
    </w:pPr>
    <w:rPr>
      <w:rFonts w:ascii="Calibri" w:hAnsi="Calibri"/>
      <w:szCs w:val="22"/>
    </w:rPr>
  </w:style>
  <w:style w:type="paragraph" w:styleId="50">
    <w:name w:val="toc 5"/>
    <w:basedOn w:val="a2"/>
    <w:next w:val="a2"/>
    <w:autoRedefine/>
    <w:unhideWhenUsed/>
    <w:rsid w:val="00506D99"/>
    <w:pPr>
      <w:ind w:leftChars="800" w:left="1680"/>
    </w:pPr>
    <w:rPr>
      <w:rFonts w:ascii="Calibri" w:hAnsi="Calibri"/>
      <w:szCs w:val="22"/>
    </w:rPr>
  </w:style>
  <w:style w:type="paragraph" w:styleId="60">
    <w:name w:val="toc 6"/>
    <w:basedOn w:val="a2"/>
    <w:next w:val="a2"/>
    <w:autoRedefine/>
    <w:unhideWhenUsed/>
    <w:rsid w:val="00506D99"/>
    <w:pPr>
      <w:ind w:leftChars="1000" w:left="2100"/>
    </w:pPr>
    <w:rPr>
      <w:rFonts w:ascii="Calibri" w:hAnsi="Calibri"/>
      <w:szCs w:val="22"/>
    </w:rPr>
  </w:style>
  <w:style w:type="paragraph" w:styleId="70">
    <w:name w:val="toc 7"/>
    <w:basedOn w:val="a2"/>
    <w:next w:val="a2"/>
    <w:autoRedefine/>
    <w:unhideWhenUsed/>
    <w:rsid w:val="00506D99"/>
    <w:pPr>
      <w:ind w:leftChars="1200" w:left="2520"/>
    </w:pPr>
    <w:rPr>
      <w:rFonts w:ascii="Calibri" w:hAnsi="Calibri"/>
      <w:szCs w:val="22"/>
    </w:rPr>
  </w:style>
  <w:style w:type="paragraph" w:styleId="80">
    <w:name w:val="toc 8"/>
    <w:basedOn w:val="a2"/>
    <w:next w:val="a2"/>
    <w:autoRedefine/>
    <w:unhideWhenUsed/>
    <w:rsid w:val="00506D99"/>
    <w:pPr>
      <w:ind w:leftChars="1400" w:left="2940"/>
    </w:pPr>
    <w:rPr>
      <w:rFonts w:ascii="Calibri" w:hAnsi="Calibri"/>
      <w:szCs w:val="22"/>
    </w:rPr>
  </w:style>
  <w:style w:type="paragraph" w:styleId="90">
    <w:name w:val="toc 9"/>
    <w:basedOn w:val="a2"/>
    <w:next w:val="a2"/>
    <w:autoRedefine/>
    <w:unhideWhenUsed/>
    <w:rsid w:val="00506D99"/>
    <w:pPr>
      <w:ind w:leftChars="1600" w:left="3360"/>
    </w:pPr>
    <w:rPr>
      <w:rFonts w:ascii="Calibri" w:hAnsi="Calibri"/>
      <w:szCs w:val="22"/>
    </w:rPr>
  </w:style>
  <w:style w:type="paragraph" w:styleId="aff">
    <w:name w:val="endnote text"/>
    <w:basedOn w:val="a2"/>
    <w:link w:val="Chara"/>
    <w:semiHidden/>
    <w:unhideWhenUsed/>
    <w:rsid w:val="00506D99"/>
    <w:pPr>
      <w:snapToGrid w:val="0"/>
      <w:jc w:val="left"/>
    </w:pPr>
  </w:style>
  <w:style w:type="character" w:customStyle="1" w:styleId="Chara">
    <w:name w:val="尾注文本 Char"/>
    <w:basedOn w:val="a4"/>
    <w:link w:val="aff"/>
    <w:semiHidden/>
    <w:rsid w:val="00506D99"/>
    <w:rPr>
      <w:rFonts w:ascii="Times New Roman" w:eastAsia="宋体" w:hAnsi="Times New Roman" w:cs="Times New Roman"/>
      <w:szCs w:val="24"/>
    </w:rPr>
  </w:style>
  <w:style w:type="paragraph" w:styleId="aff0">
    <w:name w:val="footnote text"/>
    <w:basedOn w:val="a2"/>
    <w:link w:val="Charb"/>
    <w:semiHidden/>
    <w:unhideWhenUsed/>
    <w:rsid w:val="00506D99"/>
    <w:pPr>
      <w:snapToGrid w:val="0"/>
      <w:jc w:val="left"/>
    </w:pPr>
    <w:rPr>
      <w:sz w:val="18"/>
      <w:szCs w:val="18"/>
    </w:rPr>
  </w:style>
  <w:style w:type="character" w:customStyle="1" w:styleId="Charb">
    <w:name w:val="脚注文本 Char"/>
    <w:basedOn w:val="a4"/>
    <w:link w:val="aff0"/>
    <w:semiHidden/>
    <w:rsid w:val="00506D99"/>
    <w:rPr>
      <w:rFonts w:ascii="Times New Roman" w:eastAsia="宋体" w:hAnsi="Times New Roman" w:cs="Times New Roman"/>
      <w:sz w:val="18"/>
      <w:szCs w:val="18"/>
    </w:rPr>
  </w:style>
  <w:style w:type="paragraph" w:customStyle="1" w:styleId="xl22">
    <w:name w:val="xl22"/>
    <w:basedOn w:val="a2"/>
    <w:rsid w:val="00506D9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
    <w:name w:val="Char"/>
    <w:basedOn w:val="aff1"/>
    <w:autoRedefine/>
    <w:semiHidden/>
    <w:rsid w:val="00506D99"/>
    <w:rPr>
      <w:rFonts w:ascii="Tahoma" w:hAnsi="Tahoma" w:cs="Tahoma"/>
      <w:kern w:val="0"/>
      <w:sz w:val="18"/>
    </w:rPr>
  </w:style>
  <w:style w:type="paragraph" w:styleId="aff1">
    <w:name w:val="Document Map"/>
    <w:basedOn w:val="a2"/>
    <w:link w:val="Chard"/>
    <w:semiHidden/>
    <w:rsid w:val="00506D99"/>
    <w:pPr>
      <w:shd w:val="clear" w:color="auto" w:fill="000080"/>
    </w:pPr>
  </w:style>
  <w:style w:type="character" w:customStyle="1" w:styleId="Chard">
    <w:name w:val="文档结构图 Char"/>
    <w:basedOn w:val="a4"/>
    <w:link w:val="aff1"/>
    <w:semiHidden/>
    <w:rsid w:val="00506D99"/>
    <w:rPr>
      <w:rFonts w:ascii="Times New Roman" w:eastAsia="宋体" w:hAnsi="Times New Roman" w:cs="Times New Roman"/>
      <w:szCs w:val="24"/>
      <w:shd w:val="clear" w:color="auto" w:fill="000080"/>
    </w:rPr>
  </w:style>
  <w:style w:type="paragraph" w:styleId="HTML">
    <w:name w:val="HTML Preformatted"/>
    <w:basedOn w:val="a2"/>
    <w:link w:val="HTMLChar"/>
    <w:rsid w:val="00506D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4"/>
    <w:link w:val="HTML"/>
    <w:rsid w:val="00506D99"/>
    <w:rPr>
      <w:rFonts w:ascii="宋体" w:eastAsia="宋体" w:hAnsi="宋体" w:cs="宋体"/>
      <w:kern w:val="0"/>
      <w:sz w:val="24"/>
      <w:szCs w:val="24"/>
    </w:rPr>
  </w:style>
  <w:style w:type="character" w:customStyle="1" w:styleId="Chare">
    <w:name w:val="正文首行缩进 Char"/>
    <w:basedOn w:val="a4"/>
    <w:link w:val="aff2"/>
    <w:rsid w:val="00506D99"/>
    <w:rPr>
      <w:rFonts w:ascii="宋体" w:eastAsia="宋体" w:hAnsi="Courier New" w:cs="Courier New"/>
      <w:szCs w:val="21"/>
    </w:rPr>
  </w:style>
  <w:style w:type="paragraph" w:styleId="aff2">
    <w:name w:val="Body Text First Indent"/>
    <w:basedOn w:val="af1"/>
    <w:link w:val="Chare"/>
    <w:rsid w:val="00506D99"/>
    <w:pPr>
      <w:ind w:firstLineChars="100" w:firstLine="420"/>
    </w:pPr>
    <w:rPr>
      <w:rFonts w:ascii="宋体" w:hAnsi="Courier New" w:cs="Courier New"/>
      <w:szCs w:val="21"/>
    </w:rPr>
  </w:style>
  <w:style w:type="character" w:customStyle="1" w:styleId="Char12">
    <w:name w:val="正文首行缩进 Char1"/>
    <w:basedOn w:val="Char7"/>
    <w:uiPriority w:val="99"/>
    <w:semiHidden/>
    <w:rsid w:val="00506D99"/>
    <w:rPr>
      <w:rFonts w:ascii="Times New Roman" w:eastAsia="宋体" w:hAnsi="Times New Roman" w:cs="Times New Roman"/>
      <w:szCs w:val="24"/>
    </w:rPr>
  </w:style>
  <w:style w:type="character" w:customStyle="1" w:styleId="CharChar18">
    <w:name w:val="Char Char18"/>
    <w:basedOn w:val="a4"/>
    <w:rsid w:val="00506D99"/>
    <w:rPr>
      <w:rFonts w:ascii="Calibri" w:eastAsia="宋体" w:hAnsi="Calibri" w:cs="Times New Roman"/>
      <w:b/>
      <w:bCs/>
      <w:sz w:val="28"/>
      <w:szCs w:val="28"/>
    </w:rPr>
  </w:style>
  <w:style w:type="character" w:customStyle="1" w:styleId="CharChar17">
    <w:name w:val="Char Char17"/>
    <w:basedOn w:val="a4"/>
    <w:rsid w:val="00506D99"/>
    <w:rPr>
      <w:rFonts w:ascii="Cambria" w:eastAsia="宋体" w:hAnsi="Cambria" w:cs="Times New Roman"/>
      <w:b/>
      <w:bCs/>
      <w:sz w:val="24"/>
      <w:szCs w:val="24"/>
    </w:rPr>
  </w:style>
  <w:style w:type="character" w:customStyle="1" w:styleId="CharChar16">
    <w:name w:val="Char Char16"/>
    <w:basedOn w:val="a4"/>
    <w:rsid w:val="00506D99"/>
    <w:rPr>
      <w:rFonts w:ascii="Calibri" w:eastAsia="宋体" w:hAnsi="Calibri" w:cs="Times New Roman"/>
      <w:b/>
      <w:bCs/>
      <w:sz w:val="24"/>
      <w:szCs w:val="24"/>
    </w:rPr>
  </w:style>
  <w:style w:type="character" w:customStyle="1" w:styleId="CharChar15">
    <w:name w:val="Char Char15"/>
    <w:basedOn w:val="a4"/>
    <w:rsid w:val="00506D99"/>
    <w:rPr>
      <w:rFonts w:ascii="Cambria" w:eastAsia="宋体" w:hAnsi="Cambria" w:cs="Times New Roman"/>
      <w:sz w:val="24"/>
      <w:szCs w:val="24"/>
    </w:rPr>
  </w:style>
  <w:style w:type="character" w:customStyle="1" w:styleId="CharChar14">
    <w:name w:val="Char Char14"/>
    <w:basedOn w:val="a4"/>
    <w:rsid w:val="00506D99"/>
    <w:rPr>
      <w:rFonts w:ascii="Cambria" w:eastAsia="宋体" w:hAnsi="Cambria" w:cs="Times New Roman"/>
      <w:sz w:val="21"/>
      <w:szCs w:val="21"/>
    </w:rPr>
  </w:style>
  <w:style w:type="character" w:customStyle="1" w:styleId="CharChar13">
    <w:name w:val="Char Char13"/>
    <w:basedOn w:val="a4"/>
    <w:rsid w:val="00506D99"/>
    <w:rPr>
      <w:rFonts w:ascii="Times New Roman" w:eastAsia="宋体" w:hAnsi="Times New Roman" w:cs="Times New Roman"/>
      <w:kern w:val="2"/>
      <w:sz w:val="18"/>
      <w:szCs w:val="18"/>
    </w:rPr>
  </w:style>
  <w:style w:type="character" w:customStyle="1" w:styleId="CharChar">
    <w:name w:val="正文小标题 Char Char"/>
    <w:basedOn w:val="a4"/>
    <w:rsid w:val="00506D99"/>
    <w:rPr>
      <w:rFonts w:ascii="仿宋_GB2312" w:eastAsia="仿宋_GB2312" w:hAnsi="Times New Roman" w:cs="Times New Roman"/>
      <w:kern w:val="2"/>
      <w:sz w:val="32"/>
      <w:szCs w:val="20"/>
    </w:rPr>
  </w:style>
  <w:style w:type="character" w:customStyle="1" w:styleId="CharChar12">
    <w:name w:val="Char Char12"/>
    <w:basedOn w:val="a4"/>
    <w:rsid w:val="00506D99"/>
    <w:rPr>
      <w:rFonts w:ascii="Times New Roman" w:eastAsia="宋体" w:hAnsi="Times New Roman" w:cs="Times New Roman"/>
      <w:kern w:val="2"/>
      <w:sz w:val="18"/>
      <w:szCs w:val="18"/>
    </w:rPr>
  </w:style>
  <w:style w:type="paragraph" w:customStyle="1" w:styleId="Charf">
    <w:name w:val="Char"/>
    <w:basedOn w:val="a2"/>
    <w:rsid w:val="00506D99"/>
    <w:pPr>
      <w:widowControl/>
      <w:spacing w:after="160" w:line="240" w:lineRule="exact"/>
      <w:jc w:val="left"/>
    </w:pPr>
    <w:rPr>
      <w:rFonts w:ascii="Verdana" w:hAnsi="Verdana"/>
      <w:kern w:val="0"/>
      <w:szCs w:val="20"/>
      <w:lang w:eastAsia="en-US"/>
    </w:rPr>
  </w:style>
  <w:style w:type="paragraph" w:customStyle="1" w:styleId="ParaChar">
    <w:name w:val="默认段落字体 Para Char"/>
    <w:basedOn w:val="a2"/>
    <w:rsid w:val="00506D99"/>
    <w:rPr>
      <w:rFonts w:ascii="宋体" w:hAnsi="宋体"/>
      <w:b/>
      <w:sz w:val="28"/>
      <w:szCs w:val="28"/>
    </w:rPr>
  </w:style>
  <w:style w:type="paragraph" w:customStyle="1" w:styleId="xl25">
    <w:name w:val="xl25"/>
    <w:basedOn w:val="a2"/>
    <w:rsid w:val="00506D99"/>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f3">
    <w:name w:val="index heading"/>
    <w:basedOn w:val="a2"/>
    <w:next w:val="11"/>
    <w:semiHidden/>
    <w:rsid w:val="00506D99"/>
    <w:rPr>
      <w:szCs w:val="20"/>
    </w:rPr>
  </w:style>
  <w:style w:type="paragraph" w:customStyle="1" w:styleId="aff4">
    <w:name w:val="表格文字"/>
    <w:basedOn w:val="a2"/>
    <w:rsid w:val="00506D99"/>
    <w:pPr>
      <w:spacing w:before="25" w:after="25"/>
      <w:jc w:val="left"/>
    </w:pPr>
    <w:rPr>
      <w:bCs/>
      <w:spacing w:val="10"/>
      <w:kern w:val="0"/>
      <w:sz w:val="24"/>
      <w:szCs w:val="20"/>
    </w:rPr>
  </w:style>
  <w:style w:type="paragraph" w:customStyle="1" w:styleId="aff5">
    <w:name w:val="图"/>
    <w:basedOn w:val="a2"/>
    <w:rsid w:val="00506D99"/>
    <w:pPr>
      <w:keepNext/>
      <w:adjustRightInd w:val="0"/>
      <w:spacing w:before="60" w:after="60" w:line="300" w:lineRule="auto"/>
      <w:jc w:val="center"/>
      <w:textAlignment w:val="center"/>
    </w:pPr>
    <w:rPr>
      <w:noProof/>
      <w:snapToGrid w:val="0"/>
      <w:spacing w:val="20"/>
      <w:kern w:val="0"/>
      <w:sz w:val="24"/>
      <w:szCs w:val="20"/>
    </w:rPr>
  </w:style>
  <w:style w:type="paragraph" w:customStyle="1" w:styleId="51">
    <w:name w:val="题注5"/>
    <w:basedOn w:val="a2"/>
    <w:next w:val="afc"/>
    <w:autoRedefine/>
    <w:rsid w:val="00506D99"/>
    <w:pPr>
      <w:jc w:val="center"/>
    </w:pPr>
    <w:rPr>
      <w:b/>
      <w:color w:val="000000"/>
      <w:sz w:val="24"/>
      <w:szCs w:val="21"/>
    </w:rPr>
  </w:style>
  <w:style w:type="paragraph" w:customStyle="1" w:styleId="CharCharCharCharCharCharChar">
    <w:name w:val="Char Char Char Char Char Char Char"/>
    <w:basedOn w:val="a2"/>
    <w:autoRedefine/>
    <w:rsid w:val="00506D99"/>
    <w:pPr>
      <w:tabs>
        <w:tab w:val="num" w:pos="425"/>
      </w:tabs>
      <w:ind w:left="425" w:hanging="425"/>
    </w:pPr>
    <w:rPr>
      <w:rFonts w:eastAsia="仿宋_GB2312"/>
      <w:kern w:val="24"/>
      <w:sz w:val="24"/>
    </w:rPr>
  </w:style>
  <w:style w:type="character" w:customStyle="1" w:styleId="CharChar11">
    <w:name w:val="Char Char11"/>
    <w:basedOn w:val="a4"/>
    <w:rsid w:val="00506D99"/>
    <w:rPr>
      <w:rFonts w:ascii="Times New Roman" w:eastAsia="宋体" w:hAnsi="Times New Roman" w:cs="Times New Roman"/>
      <w:kern w:val="2"/>
      <w:sz w:val="21"/>
      <w:szCs w:val="20"/>
    </w:rPr>
  </w:style>
  <w:style w:type="paragraph" w:customStyle="1" w:styleId="41">
    <w:name w:val="题注4"/>
    <w:basedOn w:val="a2"/>
    <w:next w:val="afc"/>
    <w:autoRedefine/>
    <w:rsid w:val="00506D99"/>
    <w:pPr>
      <w:ind w:leftChars="-64" w:left="-132" w:rightChars="-50" w:right="-105" w:hanging="2"/>
      <w:jc w:val="center"/>
    </w:pPr>
    <w:rPr>
      <w:b/>
      <w:color w:val="FF0000"/>
      <w:szCs w:val="21"/>
      <w:lang w:val="en-GB"/>
    </w:rPr>
  </w:style>
  <w:style w:type="character" w:styleId="aff6">
    <w:name w:val="Strong"/>
    <w:uiPriority w:val="22"/>
    <w:qFormat/>
    <w:rsid w:val="00506D99"/>
    <w:rPr>
      <w:rFonts w:ascii="Tahoma" w:eastAsia="宋体" w:hAnsi="Tahoma"/>
      <w:b/>
      <w:bCs/>
      <w:spacing w:val="10"/>
      <w:kern w:val="2"/>
      <w:sz w:val="24"/>
      <w:szCs w:val="24"/>
      <w:lang w:val="en-US" w:eastAsia="zh-CN" w:bidi="ar-SA"/>
    </w:rPr>
  </w:style>
  <w:style w:type="paragraph" w:customStyle="1" w:styleId="CharChar2Char">
    <w:name w:val="Char Char2 Char"/>
    <w:basedOn w:val="a2"/>
    <w:rsid w:val="00506D99"/>
    <w:rPr>
      <w:rFonts w:ascii="宋体" w:hAnsi="宋体"/>
      <w:b/>
      <w:sz w:val="28"/>
      <w:szCs w:val="28"/>
    </w:rPr>
  </w:style>
  <w:style w:type="paragraph" w:customStyle="1" w:styleId="CharChar0">
    <w:name w:val="Char Char"/>
    <w:basedOn w:val="a2"/>
    <w:rsid w:val="00506D99"/>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2"/>
    <w:rsid w:val="00506D99"/>
    <w:pPr>
      <w:widowControl/>
      <w:spacing w:before="100" w:beforeAutospacing="1" w:after="100" w:afterAutospacing="1"/>
      <w:jc w:val="left"/>
    </w:pPr>
    <w:rPr>
      <w:rFonts w:ascii="宋体" w:hAnsi="宋体"/>
      <w:kern w:val="0"/>
      <w:sz w:val="24"/>
      <w:szCs w:val="20"/>
    </w:rPr>
  </w:style>
  <w:style w:type="paragraph" w:customStyle="1" w:styleId="aff7">
    <w:name w:val="办公自动化专用标题"/>
    <w:basedOn w:val="afe"/>
    <w:rsid w:val="00506D99"/>
    <w:pPr>
      <w:spacing w:line="560" w:lineRule="atLeast"/>
    </w:pPr>
    <w:rPr>
      <w:rFonts w:ascii="宋体" w:hAnsi="Arial"/>
      <w:bCs w:val="0"/>
      <w:sz w:val="44"/>
      <w:szCs w:val="20"/>
    </w:rPr>
  </w:style>
  <w:style w:type="paragraph" w:customStyle="1" w:styleId="ZchnZchn">
    <w:name w:val="Zchn Zchn"/>
    <w:basedOn w:val="a2"/>
    <w:rsid w:val="00506D99"/>
    <w:rPr>
      <w:rFonts w:ascii="Tahoma" w:hAnsi="Tahoma"/>
      <w:sz w:val="24"/>
      <w:szCs w:val="20"/>
    </w:rPr>
  </w:style>
  <w:style w:type="paragraph" w:customStyle="1" w:styleId="CharCharChar">
    <w:name w:val="Char Char Char"/>
    <w:basedOn w:val="a2"/>
    <w:rsid w:val="00506D99"/>
    <w:rPr>
      <w:rFonts w:ascii="Tahoma" w:hAnsi="Tahoma"/>
      <w:sz w:val="24"/>
      <w:szCs w:val="20"/>
    </w:rPr>
  </w:style>
  <w:style w:type="character" w:customStyle="1" w:styleId="fontorange1">
    <w:name w:val="fontorange1"/>
    <w:rsid w:val="00506D99"/>
    <w:rPr>
      <w:rFonts w:ascii="ˎ̥" w:eastAsia="宋体" w:hAnsi="ˎ̥" w:hint="default"/>
      <w:color w:val="FF6600"/>
      <w:kern w:val="2"/>
      <w:sz w:val="18"/>
      <w:szCs w:val="18"/>
      <w:lang w:val="en-US" w:eastAsia="zh-CN" w:bidi="ar-SA"/>
    </w:rPr>
  </w:style>
  <w:style w:type="character" w:customStyle="1" w:styleId="ca-12">
    <w:name w:val="ca-12"/>
    <w:rsid w:val="00506D99"/>
    <w:rPr>
      <w:rFonts w:eastAsia="宋体" w:cs="Times New Roman"/>
      <w:kern w:val="2"/>
      <w:sz w:val="24"/>
      <w:szCs w:val="24"/>
      <w:lang w:val="en-US" w:eastAsia="zh-CN" w:bidi="ar-SA"/>
    </w:rPr>
  </w:style>
  <w:style w:type="paragraph" w:customStyle="1" w:styleId="CharChar2CharCharCharCharChar">
    <w:name w:val="Char Char2 Char Char Char Char Char"/>
    <w:basedOn w:val="a2"/>
    <w:autoRedefine/>
    <w:rsid w:val="00506D99"/>
    <w:pPr>
      <w:tabs>
        <w:tab w:val="num" w:pos="780"/>
      </w:tabs>
      <w:ind w:left="780" w:hanging="360"/>
    </w:pPr>
    <w:rPr>
      <w:sz w:val="24"/>
    </w:rPr>
  </w:style>
  <w:style w:type="paragraph" w:customStyle="1" w:styleId="a">
    <w:name w:val="正文列表"/>
    <w:basedOn w:val="a2"/>
    <w:rsid w:val="00506D99"/>
    <w:pPr>
      <w:numPr>
        <w:numId w:val="5"/>
      </w:numPr>
      <w:tabs>
        <w:tab w:val="clear" w:pos="780"/>
      </w:tabs>
      <w:autoSpaceDE w:val="0"/>
      <w:autoSpaceDN w:val="0"/>
      <w:adjustRightInd w:val="0"/>
      <w:ind w:left="0" w:firstLine="0"/>
      <w:jc w:val="center"/>
      <w:textAlignment w:val="baseline"/>
    </w:pPr>
    <w:rPr>
      <w:rFonts w:ascii="宋体" w:hAnsi="宋体"/>
      <w:kern w:val="0"/>
      <w:sz w:val="24"/>
      <w:szCs w:val="20"/>
    </w:rPr>
  </w:style>
  <w:style w:type="paragraph" w:customStyle="1" w:styleId="-3">
    <w:name w:val="标题-3"/>
    <w:basedOn w:val="a2"/>
    <w:link w:val="-3Char"/>
    <w:qFormat/>
    <w:rsid w:val="00506D99"/>
    <w:pPr>
      <w:spacing w:beforeLines="50" w:afterLines="50"/>
      <w:outlineLvl w:val="2"/>
    </w:pPr>
    <w:rPr>
      <w:rFonts w:ascii="宋体" w:hAnsi="宋体"/>
      <w:b/>
      <w:kern w:val="0"/>
      <w:sz w:val="24"/>
      <w:lang w:val="x-none" w:eastAsia="x-none"/>
    </w:rPr>
  </w:style>
  <w:style w:type="character" w:customStyle="1" w:styleId="-3Char">
    <w:name w:val="标题-3 Char"/>
    <w:link w:val="-3"/>
    <w:rsid w:val="00506D99"/>
    <w:rPr>
      <w:rFonts w:ascii="宋体" w:eastAsia="宋体" w:hAnsi="宋体" w:cs="Times New Roman"/>
      <w:b/>
      <w:kern w:val="0"/>
      <w:sz w:val="24"/>
      <w:szCs w:val="24"/>
      <w:lang w:val="x-none" w:eastAsia="x-none"/>
    </w:rPr>
  </w:style>
  <w:style w:type="paragraph" w:customStyle="1" w:styleId="CharCharCharChar">
    <w:name w:val="Char Char Char Char"/>
    <w:basedOn w:val="a2"/>
    <w:autoRedefine/>
    <w:rsid w:val="00506D99"/>
    <w:pPr>
      <w:tabs>
        <w:tab w:val="num" w:pos="780"/>
      </w:tabs>
      <w:ind w:left="780" w:hanging="360"/>
    </w:pPr>
    <w:rPr>
      <w:sz w:val="24"/>
    </w:rPr>
  </w:style>
  <w:style w:type="paragraph" w:customStyle="1" w:styleId="xl27">
    <w:name w:val="xl27"/>
    <w:basedOn w:val="a2"/>
    <w:rsid w:val="00506D9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styleId="aff8">
    <w:name w:val="Revision"/>
    <w:hidden/>
    <w:semiHidden/>
    <w:rsid w:val="00506D99"/>
    <w:rPr>
      <w:rFonts w:ascii="Times New Roman" w:eastAsia="宋体" w:hAnsi="Times New Roman" w:cs="Times New Roman"/>
      <w:szCs w:val="24"/>
    </w:rPr>
  </w:style>
  <w:style w:type="character" w:customStyle="1" w:styleId="2ndlevelChar">
    <w:name w:val="2nd level Char"/>
    <w:aliases w:val="h2 Char1,2 Char,Header 2 Char,l2 Char,H2 Char1,第一层条 Char,Underrubrik1 Char,prop2 Char,Heading 2 Hidden Char1,Heading 2 CCBS Char1,Courseware # Char,h21 Char,l21 Char,Courseware #1 Char,H21 Char1,标题 1.1 Char,heading 2 Char1,第一章 标题 2 Char"/>
    <w:rsid w:val="00506D99"/>
    <w:rPr>
      <w:rFonts w:ascii="Arial" w:eastAsia="黑体" w:hAnsi="Arial" w:cs="Times New Roman"/>
      <w:b/>
      <w:bCs/>
      <w:kern w:val="2"/>
      <w:sz w:val="32"/>
      <w:szCs w:val="32"/>
    </w:rPr>
  </w:style>
  <w:style w:type="character" w:customStyle="1" w:styleId="CharChar170">
    <w:name w:val="Char Char17"/>
    <w:rsid w:val="00506D99"/>
    <w:rPr>
      <w:rFonts w:ascii="Calibri" w:eastAsia="宋体" w:hAnsi="Calibri" w:cs="Times New Roman"/>
      <w:b/>
      <w:bCs/>
      <w:kern w:val="2"/>
      <w:sz w:val="32"/>
      <w:szCs w:val="32"/>
      <w:lang w:val="en-US" w:eastAsia="zh-CN" w:bidi="ar-SA"/>
    </w:rPr>
  </w:style>
  <w:style w:type="character" w:customStyle="1" w:styleId="CharChar9">
    <w:name w:val="Char Char9"/>
    <w:rsid w:val="00506D99"/>
    <w:rPr>
      <w:rFonts w:ascii="Calibri" w:eastAsia="宋体" w:hAnsi="Calibri" w:cs="Times New Roman"/>
      <w:kern w:val="2"/>
      <w:sz w:val="18"/>
      <w:szCs w:val="18"/>
      <w:lang w:val="en-US" w:eastAsia="zh-CN" w:bidi="ar-SA"/>
    </w:rPr>
  </w:style>
  <w:style w:type="paragraph" w:customStyle="1" w:styleId="ListParagraph1">
    <w:name w:val="List Paragraph1"/>
    <w:basedOn w:val="a2"/>
    <w:rsid w:val="00506D99"/>
    <w:pPr>
      <w:widowControl/>
      <w:spacing w:after="200" w:line="276" w:lineRule="auto"/>
      <w:ind w:left="720"/>
      <w:jc w:val="left"/>
    </w:pPr>
    <w:rPr>
      <w:rFonts w:ascii="Calibri" w:hAnsi="Calibri"/>
      <w:kern w:val="0"/>
      <w:sz w:val="22"/>
      <w:szCs w:val="22"/>
    </w:rPr>
  </w:style>
  <w:style w:type="paragraph" w:styleId="34">
    <w:name w:val="List 3"/>
    <w:basedOn w:val="a2"/>
    <w:rsid w:val="00506D99"/>
    <w:pPr>
      <w:ind w:leftChars="400" w:left="100" w:hangingChars="200" w:hanging="200"/>
    </w:pPr>
  </w:style>
  <w:style w:type="character" w:customStyle="1" w:styleId="Charf0">
    <w:name w:val="无缩进 Char"/>
    <w:aliases w:val="Body Text(ch) Char,bt Char, ändrad Char,标书正文 Char,body text Char,contents Char,?y????×? Char,?y???? Char,?y????? Char,???? Char,居中 Char,EHPT Char,Body Text2 Char Char,鋘drad Char,???änd Char,正文不缩进 Char,±íÕýÎÄ Char Char"/>
    <w:rsid w:val="00506D99"/>
    <w:rPr>
      <w:rFonts w:ascii="Times New Roman" w:eastAsia="宋体" w:hAnsi="Times New Roman" w:cs="Times New Roman"/>
      <w:kern w:val="2"/>
      <w:sz w:val="21"/>
      <w:szCs w:val="20"/>
    </w:rPr>
  </w:style>
  <w:style w:type="character" w:customStyle="1" w:styleId="shorttext">
    <w:name w:val="short_text"/>
    <w:basedOn w:val="a4"/>
    <w:rsid w:val="00506D99"/>
    <w:rPr>
      <w:rFonts w:eastAsia="宋体"/>
      <w:kern w:val="2"/>
      <w:sz w:val="24"/>
      <w:szCs w:val="24"/>
      <w:lang w:val="en-US" w:eastAsia="zh-CN" w:bidi="ar-SA"/>
    </w:rPr>
  </w:style>
  <w:style w:type="paragraph" w:styleId="TOC">
    <w:name w:val="TOC Heading"/>
    <w:basedOn w:val="1"/>
    <w:next w:val="a2"/>
    <w:qFormat/>
    <w:rsid w:val="00506D99"/>
    <w:pPr>
      <w:widowControl/>
      <w:tabs>
        <w:tab w:val="num" w:pos="420"/>
      </w:tabs>
      <w:spacing w:before="480" w:after="0" w:line="276" w:lineRule="auto"/>
      <w:ind w:left="420" w:hanging="420"/>
      <w:jc w:val="left"/>
      <w:outlineLvl w:val="9"/>
    </w:pPr>
    <w:rPr>
      <w:rFonts w:ascii="Cambria" w:hAnsi="Cambria"/>
      <w:color w:val="365F91"/>
      <w:kern w:val="0"/>
      <w:sz w:val="28"/>
      <w:szCs w:val="28"/>
    </w:rPr>
  </w:style>
  <w:style w:type="paragraph" w:customStyle="1" w:styleId="Copyright">
    <w:name w:val="Copyright"/>
    <w:basedOn w:val="a2"/>
    <w:rsid w:val="00506D99"/>
    <w:pPr>
      <w:widowControl/>
      <w:spacing w:before="480" w:after="60"/>
      <w:jc w:val="center"/>
    </w:pPr>
    <w:rPr>
      <w:rFonts w:ascii="Trebuchet MS" w:hAnsi="Trebuchet MS" w:cs="Trebuchet MS"/>
      <w:b/>
      <w:color w:val="042D56"/>
      <w:kern w:val="0"/>
      <w:sz w:val="20"/>
      <w:lang w:val="en-AU" w:eastAsia="en-AU"/>
    </w:rPr>
  </w:style>
  <w:style w:type="paragraph" w:customStyle="1" w:styleId="a1">
    <w:name w:val="四级标题"/>
    <w:basedOn w:val="a2"/>
    <w:link w:val="Charf1"/>
    <w:qFormat/>
    <w:rsid w:val="00506D99"/>
    <w:pPr>
      <w:numPr>
        <w:numId w:val="6"/>
      </w:numPr>
      <w:tabs>
        <w:tab w:val="clear" w:pos="420"/>
      </w:tabs>
      <w:spacing w:line="360" w:lineRule="auto"/>
      <w:ind w:left="1004" w:hanging="720"/>
      <w:outlineLvl w:val="3"/>
    </w:pPr>
    <w:rPr>
      <w:rFonts w:ascii="Calibri" w:eastAsia="黑体" w:hAnsi="Calibri"/>
      <w:b/>
      <w:sz w:val="28"/>
      <w:szCs w:val="20"/>
      <w:lang w:val="x-none" w:eastAsia="x-none"/>
    </w:rPr>
  </w:style>
  <w:style w:type="character" w:customStyle="1" w:styleId="Charf1">
    <w:name w:val="四级标题 Char"/>
    <w:link w:val="a1"/>
    <w:rsid w:val="00506D99"/>
    <w:rPr>
      <w:rFonts w:ascii="Calibri" w:eastAsia="黑体" w:hAnsi="Calibri" w:cs="Times New Roman"/>
      <w:b/>
      <w:sz w:val="28"/>
      <w:szCs w:val="20"/>
      <w:lang w:val="x-none" w:eastAsia="x-none"/>
    </w:rPr>
  </w:style>
  <w:style w:type="paragraph" w:customStyle="1" w:styleId="a0">
    <w:name w:val="五级标题"/>
    <w:basedOn w:val="a2"/>
    <w:link w:val="Charf2"/>
    <w:qFormat/>
    <w:rsid w:val="00506D99"/>
    <w:pPr>
      <w:numPr>
        <w:numId w:val="7"/>
      </w:numPr>
      <w:spacing w:line="360" w:lineRule="auto"/>
      <w:ind w:left="1275" w:hanging="750"/>
      <w:outlineLvl w:val="4"/>
    </w:pPr>
    <w:rPr>
      <w:rFonts w:ascii="Calibri" w:eastAsia="黑体" w:hAnsi="Calibri"/>
      <w:b/>
      <w:sz w:val="28"/>
      <w:szCs w:val="20"/>
      <w:lang w:val="x-none" w:eastAsia="x-none"/>
    </w:rPr>
  </w:style>
  <w:style w:type="character" w:customStyle="1" w:styleId="Charf2">
    <w:name w:val="五级标题 Char"/>
    <w:link w:val="a0"/>
    <w:rsid w:val="00506D99"/>
    <w:rPr>
      <w:rFonts w:ascii="Calibri" w:eastAsia="黑体" w:hAnsi="Calibri" w:cs="Times New Roman"/>
      <w:b/>
      <w:sz w:val="28"/>
      <w:szCs w:val="20"/>
      <w:lang w:val="x-none" w:eastAsia="x-none"/>
    </w:rPr>
  </w:style>
  <w:style w:type="paragraph" w:customStyle="1" w:styleId="CharCharCharCharCharChar">
    <w:name w:val="Char Char Char Char Char Char"/>
    <w:basedOn w:val="a2"/>
    <w:rsid w:val="00506D99"/>
    <w:pPr>
      <w:widowControl/>
      <w:numPr>
        <w:numId w:val="8"/>
      </w:numPr>
      <w:spacing w:before="100" w:beforeAutospacing="1" w:after="100" w:afterAutospacing="1" w:line="330" w:lineRule="atLeast"/>
      <w:ind w:left="360" w:firstLine="0"/>
      <w:jc w:val="left"/>
    </w:pPr>
    <w:rPr>
      <w:rFonts w:ascii="ˎ̥" w:hAnsi="ˎ̥" w:cs="宋体"/>
      <w:color w:val="51585D"/>
      <w:kern w:val="0"/>
      <w:sz w:val="20"/>
      <w:szCs w:val="18"/>
    </w:rPr>
  </w:style>
  <w:style w:type="paragraph" w:customStyle="1" w:styleId="25">
    <w:name w:val="招标文件样式2"/>
    <w:basedOn w:val="a2"/>
    <w:rsid w:val="00506D99"/>
    <w:pPr>
      <w:jc w:val="center"/>
      <w:outlineLvl w:val="0"/>
    </w:pPr>
    <w:rPr>
      <w:rFonts w:ascii="宋体" w:hAnsi="宋体"/>
      <w:b/>
      <w:sz w:val="28"/>
      <w:szCs w:val="28"/>
    </w:rPr>
  </w:style>
  <w:style w:type="character" w:customStyle="1" w:styleId="font01">
    <w:name w:val="font01"/>
    <w:basedOn w:val="a4"/>
    <w:rsid w:val="00506D99"/>
    <w:rPr>
      <w:rFonts w:ascii="宋体" w:eastAsia="宋体" w:hAnsi="宋体" w:cs="宋体" w:hint="eastAsia"/>
      <w:i w:val="0"/>
      <w:color w:val="000000"/>
      <w:sz w:val="21"/>
      <w:szCs w:val="21"/>
      <w:u w:val="none"/>
    </w:rPr>
  </w:style>
  <w:style w:type="character" w:customStyle="1" w:styleId="Char13">
    <w:name w:val="批注文字 Char1"/>
    <w:basedOn w:val="a4"/>
    <w:rsid w:val="00506D99"/>
    <w:rPr>
      <w:rFonts w:ascii="Times New Roman" w:hAnsi="Times New Roman"/>
      <w:kern w:val="2"/>
      <w:sz w:val="21"/>
      <w:szCs w:val="24"/>
    </w:rPr>
  </w:style>
  <w:style w:type="paragraph" w:customStyle="1" w:styleId="reader-word-layer">
    <w:name w:val="reader-word-layer"/>
    <w:basedOn w:val="a2"/>
    <w:qFormat/>
    <w:rsid w:val="005C0974"/>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List" w:uiPriority="0"/>
    <w:lsdException w:name="List Number" w:uiPriority="0"/>
    <w:lsdException w:name="List 2" w:uiPriority="0"/>
    <w:lsdException w:name="List 3" w:uiPriority="0"/>
    <w:lsdException w:name="List Number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HTML Preformatted"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506D99"/>
    <w:pPr>
      <w:widowControl w:val="0"/>
      <w:jc w:val="both"/>
    </w:pPr>
    <w:rPr>
      <w:rFonts w:ascii="Times New Roman" w:eastAsia="宋体" w:hAnsi="Times New Roman" w:cs="Times New Roman"/>
      <w:szCs w:val="24"/>
    </w:rPr>
  </w:style>
  <w:style w:type="paragraph" w:styleId="1">
    <w:name w:val="heading 1"/>
    <w:aliases w:val="H1,L1 Heading 1,h1,1st level,h11,1st level1,heading 11,h12,1st level2,heading 12,h111,1st level11,heading 111,h13,1st level3,heading 13,h112,1st level12,heading 112,h121,1st level21,heading 121,h1111,1st level111,heading 1111,h14,1st level4,章标题,章节"/>
    <w:basedOn w:val="a2"/>
    <w:next w:val="a2"/>
    <w:link w:val="1Char"/>
    <w:qFormat/>
    <w:rsid w:val="00506D99"/>
    <w:pPr>
      <w:keepNext/>
      <w:keepLines/>
      <w:spacing w:before="340" w:after="330" w:line="578" w:lineRule="auto"/>
      <w:outlineLvl w:val="0"/>
    </w:pPr>
    <w:rPr>
      <w:b/>
      <w:bCs/>
      <w:kern w:val="44"/>
      <w:sz w:val="44"/>
      <w:szCs w:val="4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2"/>
    <w:next w:val="a2"/>
    <w:link w:val="2Char1"/>
    <w:uiPriority w:val="9"/>
    <w:qFormat/>
    <w:rsid w:val="00506D99"/>
    <w:pPr>
      <w:keepNext/>
      <w:keepLines/>
      <w:spacing w:before="260" w:after="260" w:line="416" w:lineRule="auto"/>
      <w:outlineLvl w:val="1"/>
    </w:pPr>
    <w:rPr>
      <w:rFonts w:ascii="Cambria" w:hAnsi="Cambria"/>
      <w:b/>
      <w:bCs/>
      <w:sz w:val="32"/>
      <w:szCs w:val="32"/>
    </w:rPr>
  </w:style>
  <w:style w:type="paragraph" w:styleId="30">
    <w:name w:val="heading 3"/>
    <w:aliases w:val="小标题,章标题1,h3,Bold Head,bh,level_3,PIM 3,H3,Level 3 Head,第二层条,sect1.2.3,sect1.2.31,sect1.2.32,sect1.2.311,sect1.2.33,sect1.2.312,l3,CT,3rd level,HeadC,3,Heading 3 - old,ISO2,L3,sl3,Heading 3under,- Maj Side,BOD 0,heading 3,prop3,3heading,Heading 31"/>
    <w:basedOn w:val="a2"/>
    <w:next w:val="a2"/>
    <w:link w:val="3Char"/>
    <w:qFormat/>
    <w:rsid w:val="00506D99"/>
    <w:pPr>
      <w:keepNext/>
      <w:keepLines/>
      <w:spacing w:before="260" w:after="260" w:line="416" w:lineRule="auto"/>
      <w:outlineLvl w:val="2"/>
    </w:pPr>
    <w:rPr>
      <w:b/>
      <w:bCs/>
      <w:sz w:val="32"/>
      <w:szCs w:val="32"/>
    </w:rPr>
  </w:style>
  <w:style w:type="paragraph" w:styleId="4">
    <w:name w:val="heading 4"/>
    <w:aliases w:val="Heading 14,Heading 141,Heading 142,H4,第三层条,PIM 4,h4,bl,bb,Titre4,4th level,sect 1.2.3.4,Ref Heading 1,rh1,Heading sql,h41,h42,h43,h411,h44,h412,h45,h413,h46,h414,h47,h48,h415,h49,h410,h416,h417,h418,h419,h420,h4110,h421,heading 4,bullet,4,l4"/>
    <w:basedOn w:val="a2"/>
    <w:next w:val="a2"/>
    <w:link w:val="4Char"/>
    <w:qFormat/>
    <w:rsid w:val="00506D99"/>
    <w:pPr>
      <w:keepNext/>
      <w:keepLines/>
      <w:spacing w:before="280" w:after="290" w:line="376" w:lineRule="auto"/>
      <w:outlineLvl w:val="3"/>
    </w:pPr>
    <w:rPr>
      <w:rFonts w:ascii="Arial" w:eastAsia="黑体" w:hAnsi="Arial"/>
      <w:b/>
      <w:bCs/>
      <w:sz w:val="28"/>
      <w:szCs w:val="28"/>
    </w:rPr>
  </w:style>
  <w:style w:type="paragraph" w:styleId="5">
    <w:name w:val="heading 5"/>
    <w:aliases w:val="H5,dash,ds,dd,h5,PIM 5,口,一,heading 5,Level 3 - i,Roman list,Appendix A  Heading 5,h51,heading 51,h52,heading 52,h53,heading 53,Heading5,l5,5,ITT t5,PA Pico Section,H5-Heading 5,heading5,l5+toc5,Numbered Sub-list,Second Subheading,口1,口2,Table label"/>
    <w:basedOn w:val="a2"/>
    <w:next w:val="a3"/>
    <w:link w:val="5Char"/>
    <w:qFormat/>
    <w:rsid w:val="00506D99"/>
    <w:pPr>
      <w:keepNext/>
      <w:keepLines/>
      <w:numPr>
        <w:ilvl w:val="4"/>
        <w:numId w:val="2"/>
      </w:numPr>
      <w:spacing w:before="280" w:after="290" w:line="376" w:lineRule="auto"/>
      <w:outlineLvl w:val="4"/>
    </w:pPr>
    <w:rPr>
      <w:b/>
      <w:sz w:val="28"/>
    </w:rPr>
  </w:style>
  <w:style w:type="paragraph" w:styleId="6">
    <w:name w:val="heading 6"/>
    <w:aliases w:val="H6,Bullet (Single Lines),PIM 6,L6,Bullet list,BOD 4"/>
    <w:basedOn w:val="a2"/>
    <w:next w:val="a3"/>
    <w:link w:val="6Char"/>
    <w:qFormat/>
    <w:rsid w:val="00506D99"/>
    <w:pPr>
      <w:keepNext/>
      <w:keepLines/>
      <w:numPr>
        <w:ilvl w:val="5"/>
        <w:numId w:val="2"/>
      </w:numPr>
      <w:spacing w:before="240" w:after="64" w:line="320" w:lineRule="auto"/>
      <w:outlineLvl w:val="5"/>
    </w:pPr>
    <w:rPr>
      <w:rFonts w:ascii="Arial" w:eastAsia="黑体" w:hAnsi="Arial"/>
      <w:b/>
      <w:sz w:val="24"/>
    </w:rPr>
  </w:style>
  <w:style w:type="paragraph" w:styleId="7">
    <w:name w:val="heading 7"/>
    <w:aliases w:val="letter list,PIM 7,L7,Legal Level 1.1.,1.标题 6"/>
    <w:basedOn w:val="a2"/>
    <w:next w:val="a3"/>
    <w:link w:val="7Char"/>
    <w:qFormat/>
    <w:rsid w:val="00506D99"/>
    <w:pPr>
      <w:keepNext/>
      <w:keepLines/>
      <w:numPr>
        <w:ilvl w:val="6"/>
        <w:numId w:val="2"/>
      </w:numPr>
      <w:spacing w:before="240" w:after="64" w:line="320" w:lineRule="auto"/>
      <w:outlineLvl w:val="6"/>
    </w:pPr>
    <w:rPr>
      <w:b/>
      <w:sz w:val="24"/>
    </w:rPr>
  </w:style>
  <w:style w:type="paragraph" w:styleId="8">
    <w:name w:val="heading 8"/>
    <w:aliases w:val="Legal Level 1.1.1.,Legal Level 1.1.1.1,Legal Level 1.1.1.2,Legal Level 1.1.1.3,Legal Level 1.1.1.4,Legal Level 1.1.1.5,Legal Level 1.1.1.6,Legal Level 1.1.1.7,Legal Level 1.1.1.11,Legal Level 1.1.1.21,Legal Level 1.1.1.8,Legal Level 1.1.1.12"/>
    <w:basedOn w:val="a2"/>
    <w:next w:val="a3"/>
    <w:link w:val="8Char"/>
    <w:qFormat/>
    <w:rsid w:val="00506D99"/>
    <w:pPr>
      <w:keepNext/>
      <w:keepLines/>
      <w:numPr>
        <w:ilvl w:val="7"/>
        <w:numId w:val="2"/>
      </w:numPr>
      <w:spacing w:before="240" w:after="64" w:line="320" w:lineRule="auto"/>
      <w:outlineLvl w:val="7"/>
    </w:pPr>
    <w:rPr>
      <w:rFonts w:ascii="Arial" w:eastAsia="黑体" w:hAnsi="Arial"/>
      <w:sz w:val="24"/>
    </w:rPr>
  </w:style>
  <w:style w:type="paragraph" w:styleId="9">
    <w:name w:val="heading 9"/>
    <w:aliases w:val="三级标题,PIM 9,huh,Legal Level 1.1.1.1.,Legal Level 1.1.1.1.1,Legal Level 1.1.1.1.2,Legal Level 1.1.1.1.3,Legal Level 1.1.1.1.4,Legal Level 1.1.1.1.5,Legal Level 1.1.1.1.6,Legal Level 1.1.1.1.7,Legal Level 1.1.1.1.11,Legal Level 1.1.1.1.21"/>
    <w:basedOn w:val="a2"/>
    <w:next w:val="a3"/>
    <w:link w:val="9Char"/>
    <w:qFormat/>
    <w:rsid w:val="00506D99"/>
    <w:pPr>
      <w:keepNext/>
      <w:keepLines/>
      <w:numPr>
        <w:ilvl w:val="8"/>
        <w:numId w:val="2"/>
      </w:numPr>
      <w:spacing w:before="240" w:after="64" w:line="320"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标题 1 Char"/>
    <w:aliases w:val="H1 Char,L1 Heading 1 Char,h1 Char,1st level Char,h11 Char,1st level1 Char,heading 11 Char,h12 Char,1st level2 Char,heading 12 Char,h111 Char,1st level11 Char,heading 111 Char,h13 Char,1st level3 Char,heading 13 Char,h112 Char,1st level12 Char"/>
    <w:basedOn w:val="a4"/>
    <w:link w:val="1"/>
    <w:rsid w:val="00506D99"/>
    <w:rPr>
      <w:rFonts w:ascii="Times New Roman" w:eastAsia="宋体" w:hAnsi="Times New Roman" w:cs="Times New Roman"/>
      <w:b/>
      <w:bCs/>
      <w:kern w:val="44"/>
      <w:sz w:val="44"/>
      <w:szCs w:val="44"/>
    </w:rPr>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basedOn w:val="a4"/>
    <w:rsid w:val="00506D99"/>
    <w:rPr>
      <w:rFonts w:asciiTheme="majorHAnsi" w:eastAsiaTheme="majorEastAsia" w:hAnsiTheme="majorHAnsi" w:cstheme="majorBidi"/>
      <w:b/>
      <w:bCs/>
      <w:sz w:val="32"/>
      <w:szCs w:val="32"/>
    </w:rPr>
  </w:style>
  <w:style w:type="character" w:customStyle="1" w:styleId="3Char">
    <w:name w:val="标题 3 Char"/>
    <w:aliases w:val="小标题 Char,章标题1 Char,h3 Char,Bold Head Char,bh Char,level_3 Char,PIM 3 Char,H3 Char,Level 3 Head Char,第二层条 Char,sect1.2.3 Char,sect1.2.31 Char,sect1.2.32 Char,sect1.2.311 Char,sect1.2.33 Char,sect1.2.312 Char,l3 Char,CT Char,3rd level Char"/>
    <w:basedOn w:val="a4"/>
    <w:link w:val="30"/>
    <w:rsid w:val="00506D99"/>
    <w:rPr>
      <w:rFonts w:ascii="Times New Roman" w:eastAsia="宋体" w:hAnsi="Times New Roman" w:cs="Times New Roman"/>
      <w:b/>
      <w:bCs/>
      <w:sz w:val="32"/>
      <w:szCs w:val="32"/>
    </w:rPr>
  </w:style>
  <w:style w:type="character" w:customStyle="1" w:styleId="4Char">
    <w:name w:val="标题 4 Char"/>
    <w:aliases w:val="Heading 14 Char,Heading 141 Char,Heading 142 Char,H4 Char,第三层条 Char,PIM 4 Char,h4 Char,bl Char,bb Char,Titre4 Char,4th level Char,sect 1.2.3.4 Char,Ref Heading 1 Char,rh1 Char,Heading sql Char,h41 Char,h42 Char,h43 Char,h411 Char,h44 Char"/>
    <w:basedOn w:val="a4"/>
    <w:link w:val="4"/>
    <w:rsid w:val="00506D99"/>
    <w:rPr>
      <w:rFonts w:ascii="Arial" w:eastAsia="黑体" w:hAnsi="Arial" w:cs="Times New Roman"/>
      <w:b/>
      <w:bCs/>
      <w:sz w:val="28"/>
      <w:szCs w:val="28"/>
    </w:rPr>
  </w:style>
  <w:style w:type="character" w:customStyle="1" w:styleId="5Char">
    <w:name w:val="标题 5 Char"/>
    <w:aliases w:val="H5 Char,dash Char,ds Char,dd Char,h5 Char,PIM 5 Char,口 Char,一 Char,heading 5 Char,Level 3 - i Char,Roman list Char,Appendix A  Heading 5 Char,h51 Char,heading 51 Char,h52 Char,heading 52 Char,h53 Char,heading 53 Char,Heading5 Char,l5 Char"/>
    <w:basedOn w:val="a4"/>
    <w:link w:val="5"/>
    <w:rsid w:val="00506D99"/>
    <w:rPr>
      <w:rFonts w:ascii="Times New Roman" w:eastAsia="宋体" w:hAnsi="Times New Roman" w:cs="Times New Roman"/>
      <w:b/>
      <w:sz w:val="28"/>
      <w:szCs w:val="24"/>
    </w:rPr>
  </w:style>
  <w:style w:type="character" w:customStyle="1" w:styleId="6Char">
    <w:name w:val="标题 6 Char"/>
    <w:aliases w:val="H6 Char,Bullet (Single Lines) Char,PIM 6 Char,L6 Char,Bullet list Char,BOD 4 Char"/>
    <w:basedOn w:val="a4"/>
    <w:link w:val="6"/>
    <w:rsid w:val="00506D99"/>
    <w:rPr>
      <w:rFonts w:ascii="Arial" w:eastAsia="黑体" w:hAnsi="Arial" w:cs="Times New Roman"/>
      <w:b/>
      <w:sz w:val="24"/>
      <w:szCs w:val="24"/>
    </w:rPr>
  </w:style>
  <w:style w:type="character" w:customStyle="1" w:styleId="7Char">
    <w:name w:val="标题 7 Char"/>
    <w:aliases w:val="letter list Char,PIM 7 Char,L7 Char,Legal Level 1.1. Char,1.标题 6 Char"/>
    <w:basedOn w:val="a4"/>
    <w:link w:val="7"/>
    <w:rsid w:val="00506D99"/>
    <w:rPr>
      <w:rFonts w:ascii="Times New Roman" w:eastAsia="宋体" w:hAnsi="Times New Roman" w:cs="Times New Roman"/>
      <w:b/>
      <w:sz w:val="24"/>
      <w:szCs w:val="24"/>
    </w:rPr>
  </w:style>
  <w:style w:type="character" w:customStyle="1" w:styleId="8Char">
    <w:name w:val="标题 8 Char"/>
    <w:aliases w:val="Legal Level 1.1.1. Char,Legal Level 1.1.1.1 Char,Legal Level 1.1.1.2 Char,Legal Level 1.1.1.3 Char,Legal Level 1.1.1.4 Char,Legal Level 1.1.1.5 Char,Legal Level 1.1.1.6 Char,Legal Level 1.1.1.7 Char,Legal Level 1.1.1.11 Char"/>
    <w:basedOn w:val="a4"/>
    <w:link w:val="8"/>
    <w:rsid w:val="00506D99"/>
    <w:rPr>
      <w:rFonts w:ascii="Arial" w:eastAsia="黑体" w:hAnsi="Arial" w:cs="Times New Roman"/>
      <w:sz w:val="24"/>
      <w:szCs w:val="24"/>
    </w:rPr>
  </w:style>
  <w:style w:type="character" w:customStyle="1" w:styleId="9Char">
    <w:name w:val="标题 9 Char"/>
    <w:aliases w:val="三级标题 Char,PIM 9 Char,huh Char,Legal Level 1.1.1.1. Char,Legal Level 1.1.1.1.1 Char,Legal Level 1.1.1.1.2 Char,Legal Level 1.1.1.1.3 Char,Legal Level 1.1.1.1.4 Char,Legal Level 1.1.1.1.5 Char,Legal Level 1.1.1.1.6 Char"/>
    <w:basedOn w:val="a4"/>
    <w:link w:val="9"/>
    <w:rsid w:val="00506D99"/>
    <w:rPr>
      <w:rFonts w:ascii="Arial" w:eastAsia="黑体" w:hAnsi="Arial" w:cs="Times New Roman"/>
      <w:szCs w:val="24"/>
    </w:rPr>
  </w:style>
  <w:style w:type="character" w:customStyle="1" w:styleId="2Char1">
    <w:name w:val="标题 2 Char1"/>
    <w:aliases w:val="Heading 2 Hidden Char2,Heading 2 CCBS Char2,H2 Char2,Fab-2 Char,PIM2 Char,2nd level Char1,h2 Char2,2 Char1,Header 2 Char1,l2 Char1,heading 2 Char2,Titre3 Char1,HD2 Char1,sect 1.2 Char,Heading 2 Hidden1 Char,Heading 2 CCBS1 Char,H21 Char2"/>
    <w:basedOn w:val="a4"/>
    <w:link w:val="2"/>
    <w:uiPriority w:val="9"/>
    <w:qFormat/>
    <w:rsid w:val="00506D99"/>
    <w:rPr>
      <w:rFonts w:ascii="Cambria" w:eastAsia="宋体" w:hAnsi="Cambria" w:cs="Times New Roman"/>
      <w:b/>
      <w:bCs/>
      <w:sz w:val="32"/>
      <w:szCs w:val="32"/>
    </w:rPr>
  </w:style>
  <w:style w:type="paragraph" w:styleId="a3">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2"/>
    <w:link w:val="Char1"/>
    <w:rsid w:val="00506D99"/>
    <w:pPr>
      <w:ind w:firstLine="420"/>
    </w:pPr>
    <w:rPr>
      <w:rFonts w:ascii="Calibri" w:hAnsi="Calibri"/>
      <w:szCs w:val="20"/>
    </w:rPr>
  </w:style>
  <w:style w:type="character" w:customStyle="1" w:styleId="Char1">
    <w:name w:val="正文缩进 Char1"/>
    <w:aliases w:val="表正文 Char1,正文非缩进 Char1,特点 Char1,body text Char1,鋘drad Char1,???änd Char1,Body Text(ch) Char1,段1 Char,正文缩进 Char Char,缩进 Char,四号 Char,ALT+Z Char,bt Char1,?y????×? Char1,?y???? Char1,?y????? Char1,???? Char1,建议书标准 Char,正文双线 Char,水上软件 Char, Char"/>
    <w:link w:val="a3"/>
    <w:rsid w:val="00506D99"/>
    <w:rPr>
      <w:rFonts w:ascii="Calibri" w:eastAsia="宋体" w:hAnsi="Calibri" w:cs="Times New Roman"/>
      <w:szCs w:val="20"/>
    </w:rPr>
  </w:style>
  <w:style w:type="paragraph" w:styleId="a7">
    <w:name w:val="header"/>
    <w:aliases w:val="h,Ò³Ã¼,En-tête 1.1,En-tête 1.11"/>
    <w:basedOn w:val="a2"/>
    <w:link w:val="Char"/>
    <w:uiPriority w:val="99"/>
    <w:unhideWhenUsed/>
    <w:rsid w:val="00506D99"/>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En-tête 1.1 Char,En-tête 1.11 Char"/>
    <w:basedOn w:val="a4"/>
    <w:link w:val="a7"/>
    <w:uiPriority w:val="99"/>
    <w:rsid w:val="00506D99"/>
    <w:rPr>
      <w:rFonts w:ascii="Times New Roman" w:eastAsia="宋体" w:hAnsi="Times New Roman" w:cs="Times New Roman"/>
      <w:sz w:val="18"/>
      <w:szCs w:val="18"/>
    </w:rPr>
  </w:style>
  <w:style w:type="paragraph" w:styleId="a8">
    <w:name w:val="footer"/>
    <w:aliases w:val="fo,footer odd,odd,footer Final,Footer-Even"/>
    <w:basedOn w:val="a2"/>
    <w:link w:val="Char0"/>
    <w:uiPriority w:val="99"/>
    <w:unhideWhenUsed/>
    <w:rsid w:val="00506D99"/>
    <w:pPr>
      <w:tabs>
        <w:tab w:val="center" w:pos="4153"/>
        <w:tab w:val="right" w:pos="8306"/>
      </w:tabs>
      <w:snapToGrid w:val="0"/>
      <w:jc w:val="left"/>
    </w:pPr>
    <w:rPr>
      <w:sz w:val="18"/>
      <w:szCs w:val="18"/>
    </w:rPr>
  </w:style>
  <w:style w:type="character" w:customStyle="1" w:styleId="Char0">
    <w:name w:val="页脚 Char"/>
    <w:aliases w:val="fo Char,footer odd Char,odd Char,footer Final Char,Footer-Even Char"/>
    <w:basedOn w:val="a4"/>
    <w:link w:val="a8"/>
    <w:uiPriority w:val="99"/>
    <w:rsid w:val="00506D99"/>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2"/>
    <w:link w:val="Char10"/>
    <w:qFormat/>
    <w:rsid w:val="00506D99"/>
    <w:rPr>
      <w:rFonts w:ascii="宋体" w:hAnsi="Courier New" w:cs="Courier New"/>
      <w:szCs w:val="21"/>
    </w:rPr>
  </w:style>
  <w:style w:type="character" w:customStyle="1" w:styleId="Char2">
    <w:name w:val="纯文本 Char"/>
    <w:aliases w:val="Texte Char"/>
    <w:basedOn w:val="a4"/>
    <w:qFormat/>
    <w:rsid w:val="00506D99"/>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1"/>
    <w:basedOn w:val="a4"/>
    <w:link w:val="a9"/>
    <w:qFormat/>
    <w:rsid w:val="00506D99"/>
    <w:rPr>
      <w:rFonts w:ascii="宋体" w:eastAsia="宋体" w:hAnsi="Courier New" w:cs="Courier New"/>
      <w:szCs w:val="21"/>
    </w:rPr>
  </w:style>
  <w:style w:type="paragraph" w:styleId="aa">
    <w:name w:val="Body Text Indent"/>
    <w:aliases w:val="正文文字首行缩进,HD正文1,特点标题,正文文字4,正文小标题"/>
    <w:basedOn w:val="a2"/>
    <w:link w:val="Char3"/>
    <w:rsid w:val="00506D99"/>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4"/>
    <w:link w:val="aa"/>
    <w:rsid w:val="00506D99"/>
    <w:rPr>
      <w:rFonts w:ascii="仿宋_GB2312" w:eastAsia="仿宋_GB2312" w:hAnsi="Times New Roman" w:cs="Times New Roman"/>
      <w:sz w:val="32"/>
      <w:szCs w:val="20"/>
    </w:rPr>
  </w:style>
  <w:style w:type="table" w:styleId="ab">
    <w:name w:val="Table Grid"/>
    <w:basedOn w:val="a5"/>
    <w:qFormat/>
    <w:rsid w:val="00506D99"/>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annotation reference"/>
    <w:basedOn w:val="a4"/>
    <w:rsid w:val="00506D99"/>
    <w:rPr>
      <w:sz w:val="21"/>
      <w:szCs w:val="21"/>
    </w:rPr>
  </w:style>
  <w:style w:type="paragraph" w:styleId="ad">
    <w:name w:val="annotation text"/>
    <w:basedOn w:val="a2"/>
    <w:link w:val="Char4"/>
    <w:rsid w:val="00506D99"/>
    <w:pPr>
      <w:jc w:val="left"/>
    </w:pPr>
  </w:style>
  <w:style w:type="character" w:customStyle="1" w:styleId="Char4">
    <w:name w:val="批注文字 Char"/>
    <w:basedOn w:val="a4"/>
    <w:link w:val="ad"/>
    <w:rsid w:val="00506D99"/>
    <w:rPr>
      <w:rFonts w:ascii="Times New Roman" w:eastAsia="宋体" w:hAnsi="Times New Roman" w:cs="Times New Roman"/>
      <w:szCs w:val="24"/>
    </w:rPr>
  </w:style>
  <w:style w:type="paragraph" w:styleId="ae">
    <w:name w:val="annotation subject"/>
    <w:basedOn w:val="ad"/>
    <w:next w:val="ad"/>
    <w:link w:val="Char5"/>
    <w:semiHidden/>
    <w:rsid w:val="00506D99"/>
    <w:rPr>
      <w:b/>
      <w:bCs/>
    </w:rPr>
  </w:style>
  <w:style w:type="character" w:customStyle="1" w:styleId="Char5">
    <w:name w:val="批注主题 Char"/>
    <w:basedOn w:val="Char4"/>
    <w:link w:val="ae"/>
    <w:semiHidden/>
    <w:rsid w:val="00506D99"/>
    <w:rPr>
      <w:rFonts w:ascii="Times New Roman" w:eastAsia="宋体" w:hAnsi="Times New Roman" w:cs="Times New Roman"/>
      <w:b/>
      <w:bCs/>
      <w:szCs w:val="24"/>
    </w:rPr>
  </w:style>
  <w:style w:type="paragraph" w:styleId="af">
    <w:name w:val="Balloon Text"/>
    <w:basedOn w:val="a2"/>
    <w:link w:val="Char6"/>
    <w:semiHidden/>
    <w:rsid w:val="00506D99"/>
    <w:rPr>
      <w:sz w:val="18"/>
      <w:szCs w:val="18"/>
    </w:rPr>
  </w:style>
  <w:style w:type="character" w:customStyle="1" w:styleId="Char6">
    <w:name w:val="批注框文本 Char"/>
    <w:basedOn w:val="a4"/>
    <w:link w:val="af"/>
    <w:semiHidden/>
    <w:rsid w:val="00506D99"/>
    <w:rPr>
      <w:rFonts w:ascii="Times New Roman" w:eastAsia="宋体" w:hAnsi="Times New Roman" w:cs="Times New Roman"/>
      <w:sz w:val="18"/>
      <w:szCs w:val="18"/>
    </w:rPr>
  </w:style>
  <w:style w:type="paragraph" w:styleId="20">
    <w:name w:val="toc 2"/>
    <w:basedOn w:val="a2"/>
    <w:next w:val="a2"/>
    <w:autoRedefine/>
    <w:uiPriority w:val="39"/>
    <w:unhideWhenUsed/>
    <w:rsid w:val="00506D99"/>
    <w:pPr>
      <w:ind w:leftChars="200" w:left="420"/>
    </w:pPr>
  </w:style>
  <w:style w:type="paragraph" w:styleId="10">
    <w:name w:val="toc 1"/>
    <w:basedOn w:val="a2"/>
    <w:next w:val="a2"/>
    <w:autoRedefine/>
    <w:uiPriority w:val="39"/>
    <w:unhideWhenUsed/>
    <w:rsid w:val="00506D99"/>
  </w:style>
  <w:style w:type="character" w:styleId="af0">
    <w:name w:val="Hyperlink"/>
    <w:basedOn w:val="a4"/>
    <w:uiPriority w:val="99"/>
    <w:unhideWhenUsed/>
    <w:rsid w:val="00506D99"/>
    <w:rPr>
      <w:color w:val="0000FF"/>
      <w:u w:val="single"/>
    </w:rPr>
  </w:style>
  <w:style w:type="paragraph" w:styleId="af1">
    <w:name w:val="Body Text"/>
    <w:aliases w:val="手改,无缩进, ändrad,标书正文,contents,居中,EHPT,Body Text2"/>
    <w:basedOn w:val="a2"/>
    <w:link w:val="Char7"/>
    <w:uiPriority w:val="99"/>
    <w:unhideWhenUsed/>
    <w:rsid w:val="00506D99"/>
    <w:pPr>
      <w:spacing w:after="120"/>
    </w:pPr>
  </w:style>
  <w:style w:type="character" w:customStyle="1" w:styleId="Char7">
    <w:name w:val="正文文本 Char"/>
    <w:aliases w:val="手改 Char,无缩进 Char1, ändrad Char1,标书正文 Char1,contents Char1,居中 Char1,EHPT Char1,Body Text2 Char"/>
    <w:basedOn w:val="a4"/>
    <w:link w:val="af1"/>
    <w:uiPriority w:val="99"/>
    <w:rsid w:val="00506D99"/>
    <w:rPr>
      <w:rFonts w:ascii="Times New Roman" w:eastAsia="宋体" w:hAnsi="Times New Roman" w:cs="Times New Roman"/>
      <w:szCs w:val="24"/>
    </w:rPr>
  </w:style>
  <w:style w:type="paragraph" w:styleId="af2">
    <w:name w:val="Date"/>
    <w:basedOn w:val="a2"/>
    <w:next w:val="a2"/>
    <w:link w:val="Char8"/>
    <w:uiPriority w:val="99"/>
    <w:semiHidden/>
    <w:unhideWhenUsed/>
    <w:rsid w:val="00506D99"/>
    <w:pPr>
      <w:ind w:leftChars="2500" w:left="100"/>
    </w:pPr>
  </w:style>
  <w:style w:type="character" w:customStyle="1" w:styleId="Char8">
    <w:name w:val="日期 Char"/>
    <w:basedOn w:val="a4"/>
    <w:link w:val="af2"/>
    <w:uiPriority w:val="99"/>
    <w:semiHidden/>
    <w:rsid w:val="00506D99"/>
    <w:rPr>
      <w:rFonts w:ascii="Times New Roman" w:eastAsia="宋体" w:hAnsi="Times New Roman" w:cs="Times New Roman"/>
      <w:szCs w:val="24"/>
    </w:rPr>
  </w:style>
  <w:style w:type="character" w:customStyle="1" w:styleId="apple-style-span">
    <w:name w:val="apple-style-span"/>
    <w:basedOn w:val="a4"/>
    <w:rsid w:val="00506D99"/>
  </w:style>
  <w:style w:type="paragraph" w:styleId="af3">
    <w:name w:val="List Number"/>
    <w:basedOn w:val="a2"/>
    <w:rsid w:val="00506D99"/>
    <w:pPr>
      <w:widowControl/>
      <w:tabs>
        <w:tab w:val="num" w:pos="454"/>
        <w:tab w:val="num" w:pos="720"/>
        <w:tab w:val="num" w:pos="840"/>
      </w:tabs>
      <w:spacing w:afterLines="50" w:after="50"/>
      <w:ind w:left="454" w:hanging="284"/>
      <w:jc w:val="left"/>
    </w:pPr>
    <w:rPr>
      <w:kern w:val="0"/>
      <w:sz w:val="24"/>
      <w:szCs w:val="20"/>
    </w:rPr>
  </w:style>
  <w:style w:type="character" w:styleId="af4">
    <w:name w:val="page number"/>
    <w:basedOn w:val="a4"/>
    <w:rsid w:val="00506D99"/>
  </w:style>
  <w:style w:type="paragraph" w:styleId="31">
    <w:name w:val="Body Text Indent 3"/>
    <w:basedOn w:val="a2"/>
    <w:link w:val="3Char0"/>
    <w:rsid w:val="00506D99"/>
    <w:pPr>
      <w:spacing w:after="120"/>
      <w:ind w:leftChars="200" w:left="420"/>
    </w:pPr>
    <w:rPr>
      <w:sz w:val="16"/>
      <w:szCs w:val="16"/>
    </w:rPr>
  </w:style>
  <w:style w:type="character" w:customStyle="1" w:styleId="3Char0">
    <w:name w:val="正文文本缩进 3 Char"/>
    <w:basedOn w:val="a4"/>
    <w:link w:val="31"/>
    <w:rsid w:val="00506D99"/>
    <w:rPr>
      <w:rFonts w:ascii="Times New Roman" w:eastAsia="宋体" w:hAnsi="Times New Roman" w:cs="Times New Roman"/>
      <w:sz w:val="16"/>
      <w:szCs w:val="16"/>
    </w:rPr>
  </w:style>
  <w:style w:type="paragraph" w:styleId="21">
    <w:name w:val="Body Text Indent 2"/>
    <w:basedOn w:val="a2"/>
    <w:link w:val="2Char0"/>
    <w:rsid w:val="00506D99"/>
    <w:pPr>
      <w:ind w:firstLine="630"/>
    </w:pPr>
    <w:rPr>
      <w:sz w:val="32"/>
      <w:szCs w:val="20"/>
    </w:rPr>
  </w:style>
  <w:style w:type="character" w:customStyle="1" w:styleId="2Char0">
    <w:name w:val="正文文本缩进 2 Char"/>
    <w:basedOn w:val="a4"/>
    <w:link w:val="21"/>
    <w:rsid w:val="00506D99"/>
    <w:rPr>
      <w:rFonts w:ascii="Times New Roman" w:eastAsia="宋体" w:hAnsi="Times New Roman" w:cs="Times New Roman"/>
      <w:sz w:val="32"/>
      <w:szCs w:val="20"/>
    </w:rPr>
  </w:style>
  <w:style w:type="paragraph" w:styleId="22">
    <w:name w:val="Body Text 2"/>
    <w:basedOn w:val="a2"/>
    <w:link w:val="2Char2"/>
    <w:rsid w:val="00506D99"/>
    <w:pPr>
      <w:spacing w:after="120" w:line="480" w:lineRule="auto"/>
    </w:pPr>
  </w:style>
  <w:style w:type="character" w:customStyle="1" w:styleId="2Char2">
    <w:name w:val="正文文本 2 Char"/>
    <w:basedOn w:val="a4"/>
    <w:link w:val="22"/>
    <w:rsid w:val="00506D99"/>
    <w:rPr>
      <w:rFonts w:ascii="Times New Roman" w:eastAsia="宋体" w:hAnsi="Times New Roman" w:cs="Times New Roman"/>
      <w:szCs w:val="24"/>
    </w:rPr>
  </w:style>
  <w:style w:type="paragraph" w:styleId="32">
    <w:name w:val="Body Text 3"/>
    <w:basedOn w:val="a2"/>
    <w:link w:val="3Char1"/>
    <w:rsid w:val="00506D99"/>
    <w:pPr>
      <w:spacing w:line="500" w:lineRule="exact"/>
    </w:pPr>
    <w:rPr>
      <w:b/>
      <w:bCs/>
      <w:sz w:val="24"/>
    </w:rPr>
  </w:style>
  <w:style w:type="character" w:customStyle="1" w:styleId="3Char1">
    <w:name w:val="正文文本 3 Char"/>
    <w:basedOn w:val="a4"/>
    <w:link w:val="32"/>
    <w:rsid w:val="00506D99"/>
    <w:rPr>
      <w:rFonts w:ascii="Times New Roman" w:eastAsia="宋体" w:hAnsi="Times New Roman" w:cs="Times New Roman"/>
      <w:b/>
      <w:bCs/>
      <w:sz w:val="24"/>
      <w:szCs w:val="24"/>
    </w:rPr>
  </w:style>
  <w:style w:type="paragraph" w:customStyle="1" w:styleId="23">
    <w:name w:val="样式 首行缩进:  2 字符"/>
    <w:basedOn w:val="a2"/>
    <w:rsid w:val="00506D99"/>
    <w:pPr>
      <w:spacing w:line="400" w:lineRule="exact"/>
      <w:ind w:firstLineChars="200" w:firstLine="200"/>
    </w:pPr>
    <w:rPr>
      <w:rFonts w:cs="宋体"/>
      <w:sz w:val="24"/>
    </w:rPr>
  </w:style>
  <w:style w:type="paragraph" w:styleId="3">
    <w:name w:val="List Number 3"/>
    <w:basedOn w:val="a2"/>
    <w:rsid w:val="00506D99"/>
    <w:pPr>
      <w:numPr>
        <w:numId w:val="3"/>
      </w:numPr>
    </w:pPr>
  </w:style>
  <w:style w:type="paragraph" w:styleId="af5">
    <w:name w:val="List Paragraph"/>
    <w:basedOn w:val="a2"/>
    <w:uiPriority w:val="34"/>
    <w:qFormat/>
    <w:rsid w:val="00506D99"/>
    <w:pPr>
      <w:ind w:firstLineChars="200" w:firstLine="420"/>
    </w:pPr>
  </w:style>
  <w:style w:type="paragraph" w:customStyle="1" w:styleId="Default">
    <w:name w:val="Default"/>
    <w:rsid w:val="00506D99"/>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pple-converted-space">
    <w:name w:val="apple-converted-space"/>
    <w:basedOn w:val="a4"/>
    <w:rsid w:val="00506D99"/>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sid w:val="00506D99"/>
    <w:rPr>
      <w:rFonts w:ascii="宋体" w:eastAsia="宋体" w:hAnsi="Courier New"/>
      <w:kern w:val="2"/>
      <w:sz w:val="21"/>
      <w:lang w:val="en-US" w:eastAsia="zh-CN" w:bidi="ar-SA"/>
    </w:rPr>
  </w:style>
  <w:style w:type="paragraph" w:styleId="af6">
    <w:name w:val="Normal (Web)"/>
    <w:basedOn w:val="a2"/>
    <w:uiPriority w:val="99"/>
    <w:rsid w:val="00506D99"/>
    <w:pPr>
      <w:widowControl/>
      <w:spacing w:before="100" w:beforeAutospacing="1" w:after="100" w:afterAutospacing="1"/>
      <w:jc w:val="left"/>
    </w:pPr>
    <w:rPr>
      <w:rFonts w:ascii="宋体" w:hAnsi="宋体"/>
      <w:kern w:val="0"/>
      <w:sz w:val="24"/>
    </w:rPr>
  </w:style>
  <w:style w:type="paragraph" w:styleId="11">
    <w:name w:val="index 1"/>
    <w:basedOn w:val="a2"/>
    <w:next w:val="a2"/>
    <w:autoRedefine/>
    <w:semiHidden/>
    <w:rsid w:val="00506D99"/>
    <w:pPr>
      <w:spacing w:line="400" w:lineRule="exact"/>
      <w:ind w:firstLineChars="200" w:firstLine="420"/>
    </w:pPr>
    <w:rPr>
      <w:rFonts w:ascii="宋体" w:hAnsi="Courier New"/>
      <w:b/>
      <w:szCs w:val="20"/>
    </w:rPr>
  </w:style>
  <w:style w:type="paragraph" w:customStyle="1" w:styleId="af7">
    <w:name w:val="正文首行缩进两字符"/>
    <w:basedOn w:val="a2"/>
    <w:rsid w:val="00506D99"/>
    <w:pPr>
      <w:spacing w:line="360" w:lineRule="auto"/>
      <w:ind w:firstLineChars="200" w:firstLine="200"/>
    </w:pPr>
  </w:style>
  <w:style w:type="paragraph" w:customStyle="1" w:styleId="af8">
    <w:name w:val="样式"/>
    <w:rsid w:val="00506D99"/>
    <w:pPr>
      <w:widowControl w:val="0"/>
      <w:autoSpaceDE w:val="0"/>
      <w:autoSpaceDN w:val="0"/>
      <w:adjustRightInd w:val="0"/>
    </w:pPr>
    <w:rPr>
      <w:rFonts w:ascii="宋体" w:eastAsia="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2"/>
    <w:rsid w:val="00506D99"/>
    <w:rPr>
      <w:rFonts w:ascii="Tahoma" w:hAnsi="Tahoma"/>
      <w:sz w:val="24"/>
      <w:szCs w:val="20"/>
    </w:rPr>
  </w:style>
  <w:style w:type="paragraph" w:customStyle="1" w:styleId="Char11">
    <w:name w:val="Char1"/>
    <w:basedOn w:val="a2"/>
    <w:rsid w:val="00506D99"/>
    <w:rPr>
      <w:szCs w:val="21"/>
    </w:rPr>
  </w:style>
  <w:style w:type="paragraph" w:customStyle="1" w:styleId="af9">
    <w:name w:val="表格"/>
    <w:basedOn w:val="a2"/>
    <w:rsid w:val="00506D99"/>
    <w:pPr>
      <w:spacing w:line="400" w:lineRule="exact"/>
    </w:pPr>
    <w:rPr>
      <w:sz w:val="24"/>
    </w:rPr>
  </w:style>
  <w:style w:type="paragraph" w:customStyle="1" w:styleId="378020">
    <w:name w:val="样式 标题 3 + (中文) 黑体 小四 非加粗 段前: 7.8 磅 段后: 0 磅 行距: 固定值 20 磅"/>
    <w:basedOn w:val="30"/>
    <w:rsid w:val="00506D99"/>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rsid w:val="00506D99"/>
    <w:pPr>
      <w:spacing w:before="100" w:after="0" w:line="400" w:lineRule="exact"/>
    </w:pPr>
    <w:rPr>
      <w:rFonts w:ascii="Times New Roman" w:eastAsia="黑体" w:hAnsi="Times New Roman" w:cs="宋体"/>
      <w:b w:val="0"/>
      <w:bCs w:val="0"/>
      <w:sz w:val="28"/>
      <w:szCs w:val="20"/>
    </w:rPr>
  </w:style>
  <w:style w:type="paragraph" w:customStyle="1" w:styleId="afa">
    <w:name w:val="正文段"/>
    <w:basedOn w:val="a2"/>
    <w:rsid w:val="00506D99"/>
    <w:pPr>
      <w:widowControl/>
      <w:snapToGrid w:val="0"/>
      <w:spacing w:afterLines="50" w:after="50"/>
      <w:ind w:firstLineChars="200" w:firstLine="200"/>
    </w:pPr>
    <w:rPr>
      <w:kern w:val="0"/>
      <w:sz w:val="24"/>
      <w:szCs w:val="20"/>
    </w:rPr>
  </w:style>
  <w:style w:type="paragraph" w:styleId="24">
    <w:name w:val="List 2"/>
    <w:basedOn w:val="a2"/>
    <w:rsid w:val="00506D99"/>
    <w:pPr>
      <w:ind w:leftChars="200" w:left="100" w:hangingChars="200" w:hanging="200"/>
    </w:pPr>
    <w:rPr>
      <w:sz w:val="28"/>
    </w:rPr>
  </w:style>
  <w:style w:type="paragraph" w:styleId="afb">
    <w:name w:val="List"/>
    <w:basedOn w:val="a2"/>
    <w:rsid w:val="00506D99"/>
    <w:pPr>
      <w:ind w:left="200" w:hangingChars="200" w:hanging="200"/>
    </w:pPr>
    <w:rPr>
      <w:sz w:val="28"/>
    </w:rPr>
  </w:style>
  <w:style w:type="paragraph" w:styleId="afc">
    <w:name w:val="caption"/>
    <w:basedOn w:val="a2"/>
    <w:next w:val="a2"/>
    <w:qFormat/>
    <w:rsid w:val="00506D99"/>
    <w:pPr>
      <w:spacing w:before="152" w:after="160"/>
    </w:pPr>
    <w:rPr>
      <w:rFonts w:ascii="Arial" w:eastAsia="黑体" w:hAnsi="Arial" w:cs="Arial"/>
      <w:sz w:val="20"/>
      <w:szCs w:val="20"/>
    </w:rPr>
  </w:style>
  <w:style w:type="paragraph" w:customStyle="1" w:styleId="afd">
    <w:name w:val="表内文字"/>
    <w:basedOn w:val="a2"/>
    <w:autoRedefine/>
    <w:rsid w:val="00506D99"/>
    <w:pPr>
      <w:snapToGrid w:val="0"/>
      <w:spacing w:before="50" w:after="50"/>
      <w:jc w:val="center"/>
    </w:pPr>
    <w:rPr>
      <w:rFonts w:ascii="仿宋_GB2312" w:eastAsia="仿宋_GB2312" w:hAnsi="宋体"/>
      <w:b/>
      <w:color w:val="000000"/>
      <w:sz w:val="32"/>
      <w:szCs w:val="32"/>
    </w:rPr>
  </w:style>
  <w:style w:type="paragraph" w:styleId="afe">
    <w:name w:val="Title"/>
    <w:basedOn w:val="a2"/>
    <w:next w:val="a2"/>
    <w:link w:val="Char9"/>
    <w:qFormat/>
    <w:rsid w:val="00506D99"/>
    <w:pPr>
      <w:spacing w:before="240" w:after="60"/>
      <w:jc w:val="center"/>
      <w:outlineLvl w:val="0"/>
    </w:pPr>
    <w:rPr>
      <w:rFonts w:ascii="Cambria" w:hAnsi="Cambria"/>
      <w:b/>
      <w:bCs/>
      <w:sz w:val="32"/>
      <w:szCs w:val="32"/>
    </w:rPr>
  </w:style>
  <w:style w:type="character" w:customStyle="1" w:styleId="Char9">
    <w:name w:val="标题 Char"/>
    <w:basedOn w:val="a4"/>
    <w:link w:val="afe"/>
    <w:rsid w:val="00506D99"/>
    <w:rPr>
      <w:rFonts w:ascii="Cambria" w:eastAsia="宋体" w:hAnsi="Cambria" w:cs="Times New Roman"/>
      <w:b/>
      <w:bCs/>
      <w:sz w:val="32"/>
      <w:szCs w:val="32"/>
    </w:rPr>
  </w:style>
  <w:style w:type="paragraph" w:styleId="33">
    <w:name w:val="toc 3"/>
    <w:basedOn w:val="a2"/>
    <w:next w:val="a2"/>
    <w:autoRedefine/>
    <w:unhideWhenUsed/>
    <w:rsid w:val="00506D99"/>
    <w:pPr>
      <w:ind w:leftChars="400" w:left="840"/>
    </w:pPr>
    <w:rPr>
      <w:rFonts w:ascii="Calibri" w:hAnsi="Calibri"/>
      <w:szCs w:val="22"/>
    </w:rPr>
  </w:style>
  <w:style w:type="paragraph" w:styleId="40">
    <w:name w:val="toc 4"/>
    <w:basedOn w:val="a2"/>
    <w:next w:val="a2"/>
    <w:autoRedefine/>
    <w:unhideWhenUsed/>
    <w:rsid w:val="00506D99"/>
    <w:pPr>
      <w:ind w:leftChars="600" w:left="1260"/>
    </w:pPr>
    <w:rPr>
      <w:rFonts w:ascii="Calibri" w:hAnsi="Calibri"/>
      <w:szCs w:val="22"/>
    </w:rPr>
  </w:style>
  <w:style w:type="paragraph" w:styleId="50">
    <w:name w:val="toc 5"/>
    <w:basedOn w:val="a2"/>
    <w:next w:val="a2"/>
    <w:autoRedefine/>
    <w:unhideWhenUsed/>
    <w:rsid w:val="00506D99"/>
    <w:pPr>
      <w:ind w:leftChars="800" w:left="1680"/>
    </w:pPr>
    <w:rPr>
      <w:rFonts w:ascii="Calibri" w:hAnsi="Calibri"/>
      <w:szCs w:val="22"/>
    </w:rPr>
  </w:style>
  <w:style w:type="paragraph" w:styleId="60">
    <w:name w:val="toc 6"/>
    <w:basedOn w:val="a2"/>
    <w:next w:val="a2"/>
    <w:autoRedefine/>
    <w:unhideWhenUsed/>
    <w:rsid w:val="00506D99"/>
    <w:pPr>
      <w:ind w:leftChars="1000" w:left="2100"/>
    </w:pPr>
    <w:rPr>
      <w:rFonts w:ascii="Calibri" w:hAnsi="Calibri"/>
      <w:szCs w:val="22"/>
    </w:rPr>
  </w:style>
  <w:style w:type="paragraph" w:styleId="70">
    <w:name w:val="toc 7"/>
    <w:basedOn w:val="a2"/>
    <w:next w:val="a2"/>
    <w:autoRedefine/>
    <w:unhideWhenUsed/>
    <w:rsid w:val="00506D99"/>
    <w:pPr>
      <w:ind w:leftChars="1200" w:left="2520"/>
    </w:pPr>
    <w:rPr>
      <w:rFonts w:ascii="Calibri" w:hAnsi="Calibri"/>
      <w:szCs w:val="22"/>
    </w:rPr>
  </w:style>
  <w:style w:type="paragraph" w:styleId="80">
    <w:name w:val="toc 8"/>
    <w:basedOn w:val="a2"/>
    <w:next w:val="a2"/>
    <w:autoRedefine/>
    <w:unhideWhenUsed/>
    <w:rsid w:val="00506D99"/>
    <w:pPr>
      <w:ind w:leftChars="1400" w:left="2940"/>
    </w:pPr>
    <w:rPr>
      <w:rFonts w:ascii="Calibri" w:hAnsi="Calibri"/>
      <w:szCs w:val="22"/>
    </w:rPr>
  </w:style>
  <w:style w:type="paragraph" w:styleId="90">
    <w:name w:val="toc 9"/>
    <w:basedOn w:val="a2"/>
    <w:next w:val="a2"/>
    <w:autoRedefine/>
    <w:unhideWhenUsed/>
    <w:rsid w:val="00506D99"/>
    <w:pPr>
      <w:ind w:leftChars="1600" w:left="3360"/>
    </w:pPr>
    <w:rPr>
      <w:rFonts w:ascii="Calibri" w:hAnsi="Calibri"/>
      <w:szCs w:val="22"/>
    </w:rPr>
  </w:style>
  <w:style w:type="paragraph" w:styleId="aff">
    <w:name w:val="endnote text"/>
    <w:basedOn w:val="a2"/>
    <w:link w:val="Chara"/>
    <w:semiHidden/>
    <w:unhideWhenUsed/>
    <w:rsid w:val="00506D99"/>
    <w:pPr>
      <w:snapToGrid w:val="0"/>
      <w:jc w:val="left"/>
    </w:pPr>
  </w:style>
  <w:style w:type="character" w:customStyle="1" w:styleId="Chara">
    <w:name w:val="尾注文本 Char"/>
    <w:basedOn w:val="a4"/>
    <w:link w:val="aff"/>
    <w:semiHidden/>
    <w:rsid w:val="00506D99"/>
    <w:rPr>
      <w:rFonts w:ascii="Times New Roman" w:eastAsia="宋体" w:hAnsi="Times New Roman" w:cs="Times New Roman"/>
      <w:szCs w:val="24"/>
    </w:rPr>
  </w:style>
  <w:style w:type="paragraph" w:styleId="aff0">
    <w:name w:val="footnote text"/>
    <w:basedOn w:val="a2"/>
    <w:link w:val="Charb"/>
    <w:semiHidden/>
    <w:unhideWhenUsed/>
    <w:rsid w:val="00506D99"/>
    <w:pPr>
      <w:snapToGrid w:val="0"/>
      <w:jc w:val="left"/>
    </w:pPr>
    <w:rPr>
      <w:sz w:val="18"/>
      <w:szCs w:val="18"/>
    </w:rPr>
  </w:style>
  <w:style w:type="character" w:customStyle="1" w:styleId="Charb">
    <w:name w:val="脚注文本 Char"/>
    <w:basedOn w:val="a4"/>
    <w:link w:val="aff0"/>
    <w:semiHidden/>
    <w:rsid w:val="00506D99"/>
    <w:rPr>
      <w:rFonts w:ascii="Times New Roman" w:eastAsia="宋体" w:hAnsi="Times New Roman" w:cs="Times New Roman"/>
      <w:sz w:val="18"/>
      <w:szCs w:val="18"/>
    </w:rPr>
  </w:style>
  <w:style w:type="paragraph" w:customStyle="1" w:styleId="xl22">
    <w:name w:val="xl22"/>
    <w:basedOn w:val="a2"/>
    <w:rsid w:val="00506D9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
    <w:name w:val="Char"/>
    <w:basedOn w:val="aff1"/>
    <w:autoRedefine/>
    <w:semiHidden/>
    <w:rsid w:val="00506D99"/>
    <w:rPr>
      <w:rFonts w:ascii="Tahoma" w:hAnsi="Tahoma" w:cs="Tahoma"/>
      <w:kern w:val="0"/>
      <w:sz w:val="18"/>
    </w:rPr>
  </w:style>
  <w:style w:type="paragraph" w:styleId="aff1">
    <w:name w:val="Document Map"/>
    <w:basedOn w:val="a2"/>
    <w:link w:val="Chard"/>
    <w:semiHidden/>
    <w:rsid w:val="00506D99"/>
    <w:pPr>
      <w:shd w:val="clear" w:color="auto" w:fill="000080"/>
    </w:pPr>
  </w:style>
  <w:style w:type="character" w:customStyle="1" w:styleId="Chard">
    <w:name w:val="文档结构图 Char"/>
    <w:basedOn w:val="a4"/>
    <w:link w:val="aff1"/>
    <w:semiHidden/>
    <w:rsid w:val="00506D99"/>
    <w:rPr>
      <w:rFonts w:ascii="Times New Roman" w:eastAsia="宋体" w:hAnsi="Times New Roman" w:cs="Times New Roman"/>
      <w:szCs w:val="24"/>
      <w:shd w:val="clear" w:color="auto" w:fill="000080"/>
    </w:rPr>
  </w:style>
  <w:style w:type="paragraph" w:styleId="HTML">
    <w:name w:val="HTML Preformatted"/>
    <w:basedOn w:val="a2"/>
    <w:link w:val="HTMLChar"/>
    <w:rsid w:val="00506D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4"/>
    <w:link w:val="HTML"/>
    <w:rsid w:val="00506D99"/>
    <w:rPr>
      <w:rFonts w:ascii="宋体" w:eastAsia="宋体" w:hAnsi="宋体" w:cs="宋体"/>
      <w:kern w:val="0"/>
      <w:sz w:val="24"/>
      <w:szCs w:val="24"/>
    </w:rPr>
  </w:style>
  <w:style w:type="character" w:customStyle="1" w:styleId="Chare">
    <w:name w:val="正文首行缩进 Char"/>
    <w:basedOn w:val="a4"/>
    <w:link w:val="aff2"/>
    <w:rsid w:val="00506D99"/>
    <w:rPr>
      <w:rFonts w:ascii="宋体" w:eastAsia="宋体" w:hAnsi="Courier New" w:cs="Courier New"/>
      <w:szCs w:val="21"/>
    </w:rPr>
  </w:style>
  <w:style w:type="paragraph" w:styleId="aff2">
    <w:name w:val="Body Text First Indent"/>
    <w:basedOn w:val="af1"/>
    <w:link w:val="Chare"/>
    <w:rsid w:val="00506D99"/>
    <w:pPr>
      <w:ind w:firstLineChars="100" w:firstLine="420"/>
    </w:pPr>
    <w:rPr>
      <w:rFonts w:ascii="宋体" w:hAnsi="Courier New" w:cs="Courier New"/>
      <w:szCs w:val="21"/>
    </w:rPr>
  </w:style>
  <w:style w:type="character" w:customStyle="1" w:styleId="Char12">
    <w:name w:val="正文首行缩进 Char1"/>
    <w:basedOn w:val="Char7"/>
    <w:uiPriority w:val="99"/>
    <w:semiHidden/>
    <w:rsid w:val="00506D99"/>
    <w:rPr>
      <w:rFonts w:ascii="Times New Roman" w:eastAsia="宋体" w:hAnsi="Times New Roman" w:cs="Times New Roman"/>
      <w:szCs w:val="24"/>
    </w:rPr>
  </w:style>
  <w:style w:type="character" w:customStyle="1" w:styleId="CharChar18">
    <w:name w:val="Char Char18"/>
    <w:basedOn w:val="a4"/>
    <w:rsid w:val="00506D99"/>
    <w:rPr>
      <w:rFonts w:ascii="Calibri" w:eastAsia="宋体" w:hAnsi="Calibri" w:cs="Times New Roman"/>
      <w:b/>
      <w:bCs/>
      <w:sz w:val="28"/>
      <w:szCs w:val="28"/>
    </w:rPr>
  </w:style>
  <w:style w:type="character" w:customStyle="1" w:styleId="CharChar17">
    <w:name w:val="Char Char17"/>
    <w:basedOn w:val="a4"/>
    <w:rsid w:val="00506D99"/>
    <w:rPr>
      <w:rFonts w:ascii="Cambria" w:eastAsia="宋体" w:hAnsi="Cambria" w:cs="Times New Roman"/>
      <w:b/>
      <w:bCs/>
      <w:sz w:val="24"/>
      <w:szCs w:val="24"/>
    </w:rPr>
  </w:style>
  <w:style w:type="character" w:customStyle="1" w:styleId="CharChar16">
    <w:name w:val="Char Char16"/>
    <w:basedOn w:val="a4"/>
    <w:rsid w:val="00506D99"/>
    <w:rPr>
      <w:rFonts w:ascii="Calibri" w:eastAsia="宋体" w:hAnsi="Calibri" w:cs="Times New Roman"/>
      <w:b/>
      <w:bCs/>
      <w:sz w:val="24"/>
      <w:szCs w:val="24"/>
    </w:rPr>
  </w:style>
  <w:style w:type="character" w:customStyle="1" w:styleId="CharChar15">
    <w:name w:val="Char Char15"/>
    <w:basedOn w:val="a4"/>
    <w:rsid w:val="00506D99"/>
    <w:rPr>
      <w:rFonts w:ascii="Cambria" w:eastAsia="宋体" w:hAnsi="Cambria" w:cs="Times New Roman"/>
      <w:sz w:val="24"/>
      <w:szCs w:val="24"/>
    </w:rPr>
  </w:style>
  <w:style w:type="character" w:customStyle="1" w:styleId="CharChar14">
    <w:name w:val="Char Char14"/>
    <w:basedOn w:val="a4"/>
    <w:rsid w:val="00506D99"/>
    <w:rPr>
      <w:rFonts w:ascii="Cambria" w:eastAsia="宋体" w:hAnsi="Cambria" w:cs="Times New Roman"/>
      <w:sz w:val="21"/>
      <w:szCs w:val="21"/>
    </w:rPr>
  </w:style>
  <w:style w:type="character" w:customStyle="1" w:styleId="CharChar13">
    <w:name w:val="Char Char13"/>
    <w:basedOn w:val="a4"/>
    <w:rsid w:val="00506D99"/>
    <w:rPr>
      <w:rFonts w:ascii="Times New Roman" w:eastAsia="宋体" w:hAnsi="Times New Roman" w:cs="Times New Roman"/>
      <w:kern w:val="2"/>
      <w:sz w:val="18"/>
      <w:szCs w:val="18"/>
    </w:rPr>
  </w:style>
  <w:style w:type="character" w:customStyle="1" w:styleId="CharChar">
    <w:name w:val="正文小标题 Char Char"/>
    <w:basedOn w:val="a4"/>
    <w:rsid w:val="00506D99"/>
    <w:rPr>
      <w:rFonts w:ascii="仿宋_GB2312" w:eastAsia="仿宋_GB2312" w:hAnsi="Times New Roman" w:cs="Times New Roman"/>
      <w:kern w:val="2"/>
      <w:sz w:val="32"/>
      <w:szCs w:val="20"/>
    </w:rPr>
  </w:style>
  <w:style w:type="character" w:customStyle="1" w:styleId="CharChar12">
    <w:name w:val="Char Char12"/>
    <w:basedOn w:val="a4"/>
    <w:rsid w:val="00506D99"/>
    <w:rPr>
      <w:rFonts w:ascii="Times New Roman" w:eastAsia="宋体" w:hAnsi="Times New Roman" w:cs="Times New Roman"/>
      <w:kern w:val="2"/>
      <w:sz w:val="18"/>
      <w:szCs w:val="18"/>
    </w:rPr>
  </w:style>
  <w:style w:type="paragraph" w:customStyle="1" w:styleId="Charf">
    <w:name w:val="Char"/>
    <w:basedOn w:val="a2"/>
    <w:rsid w:val="00506D99"/>
    <w:pPr>
      <w:widowControl/>
      <w:spacing w:after="160" w:line="240" w:lineRule="exact"/>
      <w:jc w:val="left"/>
    </w:pPr>
    <w:rPr>
      <w:rFonts w:ascii="Verdana" w:hAnsi="Verdana"/>
      <w:kern w:val="0"/>
      <w:szCs w:val="20"/>
      <w:lang w:eastAsia="en-US"/>
    </w:rPr>
  </w:style>
  <w:style w:type="paragraph" w:customStyle="1" w:styleId="ParaChar">
    <w:name w:val="默认段落字体 Para Char"/>
    <w:basedOn w:val="a2"/>
    <w:rsid w:val="00506D99"/>
    <w:rPr>
      <w:rFonts w:ascii="宋体" w:hAnsi="宋体"/>
      <w:b/>
      <w:sz w:val="28"/>
      <w:szCs w:val="28"/>
    </w:rPr>
  </w:style>
  <w:style w:type="paragraph" w:customStyle="1" w:styleId="xl25">
    <w:name w:val="xl25"/>
    <w:basedOn w:val="a2"/>
    <w:rsid w:val="00506D99"/>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f3">
    <w:name w:val="index heading"/>
    <w:basedOn w:val="a2"/>
    <w:next w:val="11"/>
    <w:semiHidden/>
    <w:rsid w:val="00506D99"/>
    <w:rPr>
      <w:szCs w:val="20"/>
    </w:rPr>
  </w:style>
  <w:style w:type="paragraph" w:customStyle="1" w:styleId="aff4">
    <w:name w:val="表格文字"/>
    <w:basedOn w:val="a2"/>
    <w:rsid w:val="00506D99"/>
    <w:pPr>
      <w:spacing w:before="25" w:after="25"/>
      <w:jc w:val="left"/>
    </w:pPr>
    <w:rPr>
      <w:bCs/>
      <w:spacing w:val="10"/>
      <w:kern w:val="0"/>
      <w:sz w:val="24"/>
      <w:szCs w:val="20"/>
    </w:rPr>
  </w:style>
  <w:style w:type="paragraph" w:customStyle="1" w:styleId="aff5">
    <w:name w:val="图"/>
    <w:basedOn w:val="a2"/>
    <w:rsid w:val="00506D99"/>
    <w:pPr>
      <w:keepNext/>
      <w:adjustRightInd w:val="0"/>
      <w:spacing w:before="60" w:after="60" w:line="300" w:lineRule="auto"/>
      <w:jc w:val="center"/>
      <w:textAlignment w:val="center"/>
    </w:pPr>
    <w:rPr>
      <w:noProof/>
      <w:snapToGrid w:val="0"/>
      <w:spacing w:val="20"/>
      <w:kern w:val="0"/>
      <w:sz w:val="24"/>
      <w:szCs w:val="20"/>
    </w:rPr>
  </w:style>
  <w:style w:type="paragraph" w:customStyle="1" w:styleId="51">
    <w:name w:val="题注5"/>
    <w:basedOn w:val="a2"/>
    <w:next w:val="afc"/>
    <w:autoRedefine/>
    <w:rsid w:val="00506D99"/>
    <w:pPr>
      <w:jc w:val="center"/>
    </w:pPr>
    <w:rPr>
      <w:b/>
      <w:color w:val="000000"/>
      <w:sz w:val="24"/>
      <w:szCs w:val="21"/>
    </w:rPr>
  </w:style>
  <w:style w:type="paragraph" w:customStyle="1" w:styleId="CharCharCharCharCharCharChar">
    <w:name w:val="Char Char Char Char Char Char Char"/>
    <w:basedOn w:val="a2"/>
    <w:autoRedefine/>
    <w:rsid w:val="00506D99"/>
    <w:pPr>
      <w:tabs>
        <w:tab w:val="num" w:pos="425"/>
      </w:tabs>
      <w:ind w:left="425" w:hanging="425"/>
    </w:pPr>
    <w:rPr>
      <w:rFonts w:eastAsia="仿宋_GB2312"/>
      <w:kern w:val="24"/>
      <w:sz w:val="24"/>
    </w:rPr>
  </w:style>
  <w:style w:type="character" w:customStyle="1" w:styleId="CharChar11">
    <w:name w:val="Char Char11"/>
    <w:basedOn w:val="a4"/>
    <w:rsid w:val="00506D99"/>
    <w:rPr>
      <w:rFonts w:ascii="Times New Roman" w:eastAsia="宋体" w:hAnsi="Times New Roman" w:cs="Times New Roman"/>
      <w:kern w:val="2"/>
      <w:sz w:val="21"/>
      <w:szCs w:val="20"/>
    </w:rPr>
  </w:style>
  <w:style w:type="paragraph" w:customStyle="1" w:styleId="41">
    <w:name w:val="题注4"/>
    <w:basedOn w:val="a2"/>
    <w:next w:val="afc"/>
    <w:autoRedefine/>
    <w:rsid w:val="00506D99"/>
    <w:pPr>
      <w:ind w:leftChars="-64" w:left="-132" w:rightChars="-50" w:right="-105" w:hanging="2"/>
      <w:jc w:val="center"/>
    </w:pPr>
    <w:rPr>
      <w:b/>
      <w:color w:val="FF0000"/>
      <w:szCs w:val="21"/>
      <w:lang w:val="en-GB"/>
    </w:rPr>
  </w:style>
  <w:style w:type="character" w:styleId="aff6">
    <w:name w:val="Strong"/>
    <w:uiPriority w:val="22"/>
    <w:qFormat/>
    <w:rsid w:val="00506D99"/>
    <w:rPr>
      <w:rFonts w:ascii="Tahoma" w:eastAsia="宋体" w:hAnsi="Tahoma"/>
      <w:b/>
      <w:bCs/>
      <w:spacing w:val="10"/>
      <w:kern w:val="2"/>
      <w:sz w:val="24"/>
      <w:szCs w:val="24"/>
      <w:lang w:val="en-US" w:eastAsia="zh-CN" w:bidi="ar-SA"/>
    </w:rPr>
  </w:style>
  <w:style w:type="paragraph" w:customStyle="1" w:styleId="CharChar2Char">
    <w:name w:val="Char Char2 Char"/>
    <w:basedOn w:val="a2"/>
    <w:rsid w:val="00506D99"/>
    <w:rPr>
      <w:rFonts w:ascii="宋体" w:hAnsi="宋体"/>
      <w:b/>
      <w:sz w:val="28"/>
      <w:szCs w:val="28"/>
    </w:rPr>
  </w:style>
  <w:style w:type="paragraph" w:customStyle="1" w:styleId="CharChar0">
    <w:name w:val="Char Char"/>
    <w:basedOn w:val="a2"/>
    <w:rsid w:val="00506D99"/>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2"/>
    <w:rsid w:val="00506D99"/>
    <w:pPr>
      <w:widowControl/>
      <w:spacing w:before="100" w:beforeAutospacing="1" w:after="100" w:afterAutospacing="1"/>
      <w:jc w:val="left"/>
    </w:pPr>
    <w:rPr>
      <w:rFonts w:ascii="宋体" w:hAnsi="宋体"/>
      <w:kern w:val="0"/>
      <w:sz w:val="24"/>
      <w:szCs w:val="20"/>
    </w:rPr>
  </w:style>
  <w:style w:type="paragraph" w:customStyle="1" w:styleId="aff7">
    <w:name w:val="办公自动化专用标题"/>
    <w:basedOn w:val="afe"/>
    <w:rsid w:val="00506D99"/>
    <w:pPr>
      <w:spacing w:line="560" w:lineRule="atLeast"/>
    </w:pPr>
    <w:rPr>
      <w:rFonts w:ascii="宋体" w:hAnsi="Arial"/>
      <w:bCs w:val="0"/>
      <w:sz w:val="44"/>
      <w:szCs w:val="20"/>
    </w:rPr>
  </w:style>
  <w:style w:type="paragraph" w:customStyle="1" w:styleId="ZchnZchn">
    <w:name w:val="Zchn Zchn"/>
    <w:basedOn w:val="a2"/>
    <w:rsid w:val="00506D99"/>
    <w:rPr>
      <w:rFonts w:ascii="Tahoma" w:hAnsi="Tahoma"/>
      <w:sz w:val="24"/>
      <w:szCs w:val="20"/>
    </w:rPr>
  </w:style>
  <w:style w:type="paragraph" w:customStyle="1" w:styleId="CharCharChar">
    <w:name w:val="Char Char Char"/>
    <w:basedOn w:val="a2"/>
    <w:rsid w:val="00506D99"/>
    <w:rPr>
      <w:rFonts w:ascii="Tahoma" w:hAnsi="Tahoma"/>
      <w:sz w:val="24"/>
      <w:szCs w:val="20"/>
    </w:rPr>
  </w:style>
  <w:style w:type="character" w:customStyle="1" w:styleId="fontorange1">
    <w:name w:val="fontorange1"/>
    <w:rsid w:val="00506D99"/>
    <w:rPr>
      <w:rFonts w:ascii="ˎ̥" w:eastAsia="宋体" w:hAnsi="ˎ̥" w:hint="default"/>
      <w:color w:val="FF6600"/>
      <w:kern w:val="2"/>
      <w:sz w:val="18"/>
      <w:szCs w:val="18"/>
      <w:lang w:val="en-US" w:eastAsia="zh-CN" w:bidi="ar-SA"/>
    </w:rPr>
  </w:style>
  <w:style w:type="character" w:customStyle="1" w:styleId="ca-12">
    <w:name w:val="ca-12"/>
    <w:rsid w:val="00506D99"/>
    <w:rPr>
      <w:rFonts w:eastAsia="宋体" w:cs="Times New Roman"/>
      <w:kern w:val="2"/>
      <w:sz w:val="24"/>
      <w:szCs w:val="24"/>
      <w:lang w:val="en-US" w:eastAsia="zh-CN" w:bidi="ar-SA"/>
    </w:rPr>
  </w:style>
  <w:style w:type="paragraph" w:customStyle="1" w:styleId="CharChar2CharCharCharCharChar">
    <w:name w:val="Char Char2 Char Char Char Char Char"/>
    <w:basedOn w:val="a2"/>
    <w:autoRedefine/>
    <w:rsid w:val="00506D99"/>
    <w:pPr>
      <w:tabs>
        <w:tab w:val="num" w:pos="780"/>
      </w:tabs>
      <w:ind w:left="780" w:hanging="360"/>
    </w:pPr>
    <w:rPr>
      <w:sz w:val="24"/>
    </w:rPr>
  </w:style>
  <w:style w:type="paragraph" w:customStyle="1" w:styleId="a">
    <w:name w:val="正文列表"/>
    <w:basedOn w:val="a2"/>
    <w:rsid w:val="00506D99"/>
    <w:pPr>
      <w:numPr>
        <w:numId w:val="5"/>
      </w:numPr>
      <w:tabs>
        <w:tab w:val="clear" w:pos="780"/>
      </w:tabs>
      <w:autoSpaceDE w:val="0"/>
      <w:autoSpaceDN w:val="0"/>
      <w:adjustRightInd w:val="0"/>
      <w:ind w:left="0" w:firstLine="0"/>
      <w:jc w:val="center"/>
      <w:textAlignment w:val="baseline"/>
    </w:pPr>
    <w:rPr>
      <w:rFonts w:ascii="宋体" w:hAnsi="宋体"/>
      <w:kern w:val="0"/>
      <w:sz w:val="24"/>
      <w:szCs w:val="20"/>
    </w:rPr>
  </w:style>
  <w:style w:type="paragraph" w:customStyle="1" w:styleId="-3">
    <w:name w:val="标题-3"/>
    <w:basedOn w:val="a2"/>
    <w:link w:val="-3Char"/>
    <w:qFormat/>
    <w:rsid w:val="00506D99"/>
    <w:pPr>
      <w:spacing w:beforeLines="50" w:afterLines="50"/>
      <w:outlineLvl w:val="2"/>
    </w:pPr>
    <w:rPr>
      <w:rFonts w:ascii="宋体" w:hAnsi="宋体"/>
      <w:b/>
      <w:kern w:val="0"/>
      <w:sz w:val="24"/>
      <w:lang w:val="x-none" w:eastAsia="x-none"/>
    </w:rPr>
  </w:style>
  <w:style w:type="character" w:customStyle="1" w:styleId="-3Char">
    <w:name w:val="标题-3 Char"/>
    <w:link w:val="-3"/>
    <w:rsid w:val="00506D99"/>
    <w:rPr>
      <w:rFonts w:ascii="宋体" w:eastAsia="宋体" w:hAnsi="宋体" w:cs="Times New Roman"/>
      <w:b/>
      <w:kern w:val="0"/>
      <w:sz w:val="24"/>
      <w:szCs w:val="24"/>
      <w:lang w:val="x-none" w:eastAsia="x-none"/>
    </w:rPr>
  </w:style>
  <w:style w:type="paragraph" w:customStyle="1" w:styleId="CharCharCharChar">
    <w:name w:val="Char Char Char Char"/>
    <w:basedOn w:val="a2"/>
    <w:autoRedefine/>
    <w:rsid w:val="00506D99"/>
    <w:pPr>
      <w:tabs>
        <w:tab w:val="num" w:pos="780"/>
      </w:tabs>
      <w:ind w:left="780" w:hanging="360"/>
    </w:pPr>
    <w:rPr>
      <w:sz w:val="24"/>
    </w:rPr>
  </w:style>
  <w:style w:type="paragraph" w:customStyle="1" w:styleId="xl27">
    <w:name w:val="xl27"/>
    <w:basedOn w:val="a2"/>
    <w:rsid w:val="00506D9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styleId="aff8">
    <w:name w:val="Revision"/>
    <w:hidden/>
    <w:semiHidden/>
    <w:rsid w:val="00506D99"/>
    <w:rPr>
      <w:rFonts w:ascii="Times New Roman" w:eastAsia="宋体" w:hAnsi="Times New Roman" w:cs="Times New Roman"/>
      <w:szCs w:val="24"/>
    </w:rPr>
  </w:style>
  <w:style w:type="character" w:customStyle="1" w:styleId="2ndlevelChar">
    <w:name w:val="2nd level Char"/>
    <w:aliases w:val="h2 Char1,2 Char,Header 2 Char,l2 Char,H2 Char1,第一层条 Char,Underrubrik1 Char,prop2 Char,Heading 2 Hidden Char1,Heading 2 CCBS Char1,Courseware # Char,h21 Char,l21 Char,Courseware #1 Char,H21 Char1,标题 1.1 Char,heading 2 Char1,第一章 标题 2 Char"/>
    <w:rsid w:val="00506D99"/>
    <w:rPr>
      <w:rFonts w:ascii="Arial" w:eastAsia="黑体" w:hAnsi="Arial" w:cs="Times New Roman"/>
      <w:b/>
      <w:bCs/>
      <w:kern w:val="2"/>
      <w:sz w:val="32"/>
      <w:szCs w:val="32"/>
    </w:rPr>
  </w:style>
  <w:style w:type="character" w:customStyle="1" w:styleId="CharChar170">
    <w:name w:val="Char Char17"/>
    <w:rsid w:val="00506D99"/>
    <w:rPr>
      <w:rFonts w:ascii="Calibri" w:eastAsia="宋体" w:hAnsi="Calibri" w:cs="Times New Roman"/>
      <w:b/>
      <w:bCs/>
      <w:kern w:val="2"/>
      <w:sz w:val="32"/>
      <w:szCs w:val="32"/>
      <w:lang w:val="en-US" w:eastAsia="zh-CN" w:bidi="ar-SA"/>
    </w:rPr>
  </w:style>
  <w:style w:type="character" w:customStyle="1" w:styleId="CharChar9">
    <w:name w:val="Char Char9"/>
    <w:rsid w:val="00506D99"/>
    <w:rPr>
      <w:rFonts w:ascii="Calibri" w:eastAsia="宋体" w:hAnsi="Calibri" w:cs="Times New Roman"/>
      <w:kern w:val="2"/>
      <w:sz w:val="18"/>
      <w:szCs w:val="18"/>
      <w:lang w:val="en-US" w:eastAsia="zh-CN" w:bidi="ar-SA"/>
    </w:rPr>
  </w:style>
  <w:style w:type="paragraph" w:customStyle="1" w:styleId="ListParagraph1">
    <w:name w:val="List Paragraph1"/>
    <w:basedOn w:val="a2"/>
    <w:rsid w:val="00506D99"/>
    <w:pPr>
      <w:widowControl/>
      <w:spacing w:after="200" w:line="276" w:lineRule="auto"/>
      <w:ind w:left="720"/>
      <w:jc w:val="left"/>
    </w:pPr>
    <w:rPr>
      <w:rFonts w:ascii="Calibri" w:hAnsi="Calibri"/>
      <w:kern w:val="0"/>
      <w:sz w:val="22"/>
      <w:szCs w:val="22"/>
    </w:rPr>
  </w:style>
  <w:style w:type="paragraph" w:styleId="34">
    <w:name w:val="List 3"/>
    <w:basedOn w:val="a2"/>
    <w:rsid w:val="00506D99"/>
    <w:pPr>
      <w:ind w:leftChars="400" w:left="100" w:hangingChars="200" w:hanging="200"/>
    </w:pPr>
  </w:style>
  <w:style w:type="character" w:customStyle="1" w:styleId="Charf0">
    <w:name w:val="无缩进 Char"/>
    <w:aliases w:val="Body Text(ch) Char,bt Char, ändrad Char,标书正文 Char,body text Char,contents Char,?y????×? Char,?y???? Char,?y????? Char,???? Char,居中 Char,EHPT Char,Body Text2 Char Char,鋘drad Char,???änd Char,正文不缩进 Char,±íÕýÎÄ Char Char"/>
    <w:rsid w:val="00506D99"/>
    <w:rPr>
      <w:rFonts w:ascii="Times New Roman" w:eastAsia="宋体" w:hAnsi="Times New Roman" w:cs="Times New Roman"/>
      <w:kern w:val="2"/>
      <w:sz w:val="21"/>
      <w:szCs w:val="20"/>
    </w:rPr>
  </w:style>
  <w:style w:type="character" w:customStyle="1" w:styleId="shorttext">
    <w:name w:val="short_text"/>
    <w:basedOn w:val="a4"/>
    <w:rsid w:val="00506D99"/>
    <w:rPr>
      <w:rFonts w:eastAsia="宋体"/>
      <w:kern w:val="2"/>
      <w:sz w:val="24"/>
      <w:szCs w:val="24"/>
      <w:lang w:val="en-US" w:eastAsia="zh-CN" w:bidi="ar-SA"/>
    </w:rPr>
  </w:style>
  <w:style w:type="paragraph" w:styleId="TOC">
    <w:name w:val="TOC Heading"/>
    <w:basedOn w:val="1"/>
    <w:next w:val="a2"/>
    <w:qFormat/>
    <w:rsid w:val="00506D99"/>
    <w:pPr>
      <w:widowControl/>
      <w:tabs>
        <w:tab w:val="num" w:pos="420"/>
      </w:tabs>
      <w:spacing w:before="480" w:after="0" w:line="276" w:lineRule="auto"/>
      <w:ind w:left="420" w:hanging="420"/>
      <w:jc w:val="left"/>
      <w:outlineLvl w:val="9"/>
    </w:pPr>
    <w:rPr>
      <w:rFonts w:ascii="Cambria" w:hAnsi="Cambria"/>
      <w:color w:val="365F91"/>
      <w:kern w:val="0"/>
      <w:sz w:val="28"/>
      <w:szCs w:val="28"/>
    </w:rPr>
  </w:style>
  <w:style w:type="paragraph" w:customStyle="1" w:styleId="Copyright">
    <w:name w:val="Copyright"/>
    <w:basedOn w:val="a2"/>
    <w:rsid w:val="00506D99"/>
    <w:pPr>
      <w:widowControl/>
      <w:spacing w:before="480" w:after="60"/>
      <w:jc w:val="center"/>
    </w:pPr>
    <w:rPr>
      <w:rFonts w:ascii="Trebuchet MS" w:hAnsi="Trebuchet MS" w:cs="Trebuchet MS"/>
      <w:b/>
      <w:color w:val="042D56"/>
      <w:kern w:val="0"/>
      <w:sz w:val="20"/>
      <w:lang w:val="en-AU" w:eastAsia="en-AU"/>
    </w:rPr>
  </w:style>
  <w:style w:type="paragraph" w:customStyle="1" w:styleId="a1">
    <w:name w:val="四级标题"/>
    <w:basedOn w:val="a2"/>
    <w:link w:val="Charf1"/>
    <w:qFormat/>
    <w:rsid w:val="00506D99"/>
    <w:pPr>
      <w:numPr>
        <w:numId w:val="6"/>
      </w:numPr>
      <w:tabs>
        <w:tab w:val="clear" w:pos="420"/>
      </w:tabs>
      <w:spacing w:line="360" w:lineRule="auto"/>
      <w:ind w:left="1004" w:hanging="720"/>
      <w:outlineLvl w:val="3"/>
    </w:pPr>
    <w:rPr>
      <w:rFonts w:ascii="Calibri" w:eastAsia="黑体" w:hAnsi="Calibri"/>
      <w:b/>
      <w:sz w:val="28"/>
      <w:szCs w:val="20"/>
      <w:lang w:val="x-none" w:eastAsia="x-none"/>
    </w:rPr>
  </w:style>
  <w:style w:type="character" w:customStyle="1" w:styleId="Charf1">
    <w:name w:val="四级标题 Char"/>
    <w:link w:val="a1"/>
    <w:rsid w:val="00506D99"/>
    <w:rPr>
      <w:rFonts w:ascii="Calibri" w:eastAsia="黑体" w:hAnsi="Calibri" w:cs="Times New Roman"/>
      <w:b/>
      <w:sz w:val="28"/>
      <w:szCs w:val="20"/>
      <w:lang w:val="x-none" w:eastAsia="x-none"/>
    </w:rPr>
  </w:style>
  <w:style w:type="paragraph" w:customStyle="1" w:styleId="a0">
    <w:name w:val="五级标题"/>
    <w:basedOn w:val="a2"/>
    <w:link w:val="Charf2"/>
    <w:qFormat/>
    <w:rsid w:val="00506D99"/>
    <w:pPr>
      <w:numPr>
        <w:numId w:val="7"/>
      </w:numPr>
      <w:spacing w:line="360" w:lineRule="auto"/>
      <w:ind w:left="1275" w:hanging="750"/>
      <w:outlineLvl w:val="4"/>
    </w:pPr>
    <w:rPr>
      <w:rFonts w:ascii="Calibri" w:eastAsia="黑体" w:hAnsi="Calibri"/>
      <w:b/>
      <w:sz w:val="28"/>
      <w:szCs w:val="20"/>
      <w:lang w:val="x-none" w:eastAsia="x-none"/>
    </w:rPr>
  </w:style>
  <w:style w:type="character" w:customStyle="1" w:styleId="Charf2">
    <w:name w:val="五级标题 Char"/>
    <w:link w:val="a0"/>
    <w:rsid w:val="00506D99"/>
    <w:rPr>
      <w:rFonts w:ascii="Calibri" w:eastAsia="黑体" w:hAnsi="Calibri" w:cs="Times New Roman"/>
      <w:b/>
      <w:sz w:val="28"/>
      <w:szCs w:val="20"/>
      <w:lang w:val="x-none" w:eastAsia="x-none"/>
    </w:rPr>
  </w:style>
  <w:style w:type="paragraph" w:customStyle="1" w:styleId="CharCharCharCharCharChar">
    <w:name w:val="Char Char Char Char Char Char"/>
    <w:basedOn w:val="a2"/>
    <w:rsid w:val="00506D99"/>
    <w:pPr>
      <w:widowControl/>
      <w:numPr>
        <w:numId w:val="8"/>
      </w:numPr>
      <w:spacing w:before="100" w:beforeAutospacing="1" w:after="100" w:afterAutospacing="1" w:line="330" w:lineRule="atLeast"/>
      <w:ind w:left="360" w:firstLine="0"/>
      <w:jc w:val="left"/>
    </w:pPr>
    <w:rPr>
      <w:rFonts w:ascii="ˎ̥" w:hAnsi="ˎ̥" w:cs="宋体"/>
      <w:color w:val="51585D"/>
      <w:kern w:val="0"/>
      <w:sz w:val="20"/>
      <w:szCs w:val="18"/>
    </w:rPr>
  </w:style>
  <w:style w:type="paragraph" w:customStyle="1" w:styleId="25">
    <w:name w:val="招标文件样式2"/>
    <w:basedOn w:val="a2"/>
    <w:rsid w:val="00506D99"/>
    <w:pPr>
      <w:jc w:val="center"/>
      <w:outlineLvl w:val="0"/>
    </w:pPr>
    <w:rPr>
      <w:rFonts w:ascii="宋体" w:hAnsi="宋体"/>
      <w:b/>
      <w:sz w:val="28"/>
      <w:szCs w:val="28"/>
    </w:rPr>
  </w:style>
  <w:style w:type="character" w:customStyle="1" w:styleId="font01">
    <w:name w:val="font01"/>
    <w:basedOn w:val="a4"/>
    <w:rsid w:val="00506D99"/>
    <w:rPr>
      <w:rFonts w:ascii="宋体" w:eastAsia="宋体" w:hAnsi="宋体" w:cs="宋体" w:hint="eastAsia"/>
      <w:i w:val="0"/>
      <w:color w:val="000000"/>
      <w:sz w:val="21"/>
      <w:szCs w:val="21"/>
      <w:u w:val="none"/>
    </w:rPr>
  </w:style>
  <w:style w:type="character" w:customStyle="1" w:styleId="Char13">
    <w:name w:val="批注文字 Char1"/>
    <w:basedOn w:val="a4"/>
    <w:rsid w:val="00506D99"/>
    <w:rPr>
      <w:rFonts w:ascii="Times New Roman" w:hAnsi="Times New Roman"/>
      <w:kern w:val="2"/>
      <w:sz w:val="21"/>
      <w:szCs w:val="24"/>
    </w:rPr>
  </w:style>
  <w:style w:type="paragraph" w:customStyle="1" w:styleId="reader-word-layer">
    <w:name w:val="reader-word-layer"/>
    <w:basedOn w:val="a2"/>
    <w:qFormat/>
    <w:rsid w:val="005C097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21903">
      <w:bodyDiv w:val="1"/>
      <w:marLeft w:val="0"/>
      <w:marRight w:val="0"/>
      <w:marTop w:val="0"/>
      <w:marBottom w:val="0"/>
      <w:divBdr>
        <w:top w:val="none" w:sz="0" w:space="0" w:color="auto"/>
        <w:left w:val="none" w:sz="0" w:space="0" w:color="auto"/>
        <w:bottom w:val="none" w:sz="0" w:space="0" w:color="auto"/>
        <w:right w:val="none" w:sz="0" w:space="0" w:color="auto"/>
      </w:divBdr>
    </w:div>
    <w:div w:id="17723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22</Pages>
  <Words>1612</Words>
  <Characters>9193</Characters>
  <Application>Microsoft Office Word</Application>
  <DocSecurity>0</DocSecurity>
  <Lines>76</Lines>
  <Paragraphs>21</Paragraphs>
  <ScaleCrop>false</ScaleCrop>
  <Company>Microsoft</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罗北战</dc:creator>
  <cp:lastModifiedBy>杨晶</cp:lastModifiedBy>
  <cp:revision>43</cp:revision>
  <dcterms:created xsi:type="dcterms:W3CDTF">2020-05-29T08:26:00Z</dcterms:created>
  <dcterms:modified xsi:type="dcterms:W3CDTF">2020-06-15T08:35:00Z</dcterms:modified>
</cp:coreProperties>
</file>