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after="156" w:afterLines="50" w:line="560" w:lineRule="exact"/>
        <w:jc w:val="center"/>
        <w:rPr>
          <w:rFonts w:ascii="方正小标宋简体" w:hAnsi="仿宋" w:eastAsia="方正小标宋简体" w:cs="Arial"/>
          <w:kern w:val="0"/>
          <w:sz w:val="40"/>
          <w:szCs w:val="32"/>
        </w:rPr>
      </w:pPr>
      <w:r>
        <w:rPr>
          <w:rFonts w:hint="eastAsia" w:ascii="方正小标宋简体" w:hAnsi="仿宋" w:eastAsia="方正小标宋简体" w:cs="Arial"/>
          <w:kern w:val="0"/>
          <w:sz w:val="40"/>
          <w:szCs w:val="32"/>
        </w:rPr>
        <w:t>广西工商职业技术学院</w:t>
      </w:r>
      <w:r>
        <w:rPr>
          <w:rFonts w:ascii="方正小标宋简体" w:hAnsi="仿宋" w:eastAsia="方正小标宋简体" w:cs="Arial"/>
          <w:kern w:val="0"/>
          <w:sz w:val="40"/>
          <w:szCs w:val="32"/>
        </w:rPr>
        <w:t>2023年第</w:t>
      </w:r>
      <w:r>
        <w:rPr>
          <w:rFonts w:hint="eastAsia" w:ascii="方正小标宋简体" w:hAnsi="仿宋" w:eastAsia="方正小标宋简体" w:cs="Arial"/>
          <w:kern w:val="0"/>
          <w:sz w:val="40"/>
          <w:szCs w:val="32"/>
          <w:lang w:eastAsia="zh-CN"/>
        </w:rPr>
        <w:t>二</w:t>
      </w:r>
      <w:r>
        <w:rPr>
          <w:rFonts w:ascii="方正小标宋简体" w:hAnsi="仿宋" w:eastAsia="方正小标宋简体" w:cs="Arial"/>
          <w:kern w:val="0"/>
          <w:sz w:val="40"/>
          <w:szCs w:val="32"/>
        </w:rPr>
        <w:t>批公开招聘非实名人员控制数人员</w:t>
      </w:r>
      <w:r>
        <w:rPr>
          <w:rFonts w:hint="eastAsia" w:ascii="方正小标宋简体" w:hAnsi="仿宋" w:eastAsia="方正小标宋简体" w:cs="Arial"/>
          <w:kern w:val="0"/>
          <w:sz w:val="40"/>
          <w:szCs w:val="32"/>
        </w:rPr>
        <w:t>通过资格审查人员名单</w:t>
      </w:r>
      <w:bookmarkStart w:id="0" w:name="_GoBack"/>
      <w:bookmarkEnd w:id="0"/>
    </w:p>
    <w:tbl>
      <w:tblPr>
        <w:tblStyle w:val="6"/>
        <w:tblW w:w="9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06"/>
        <w:gridCol w:w="713"/>
        <w:gridCol w:w="1125"/>
        <w:gridCol w:w="5294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tblHeader/>
          <w:jc w:val="center"/>
        </w:trPr>
        <w:tc>
          <w:tcPr>
            <w:tcW w:w="18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8"/>
              </w:rPr>
              <w:t>岗位名称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8"/>
              </w:rPr>
              <w:t>招聘人数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8"/>
              </w:rPr>
              <w:t>通过资格审查人数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8"/>
              </w:rPr>
              <w:t>通过资格审查人员名单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8"/>
              </w:rPr>
              <w:t>是否笔试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行政管理人员1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刘燕萍 韦秋连 何美祺 劳传旭 廖佩瑶 零江鹏 卢泽蓉 谭冬玉  吴鑫宇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心理中心干事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16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黄少颖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</w:rPr>
              <w:t>李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</w:rPr>
              <w:t>颖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</w:rPr>
              <w:t>李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</w:rPr>
              <w:t>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陈梦源 张鉴弘 农秋玲 陆向立 张慧芳 梁永宁 韦红江 李映雪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</w:rPr>
              <w:t>王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</w:rPr>
              <w:t>岩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</w:rPr>
              <w:t>覃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</w:rPr>
              <w:t>恒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覃丽华 满婷文 赵亮亮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3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行政管理人员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邓秋怡 龙孟桥 莫桂华 杨心怡 秦勇峰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</w:rPr>
              <w:t>陈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</w:rPr>
              <w:t>旭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蒋子乐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行政管理人员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24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</w:rPr>
              <w:t>鲁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</w:rPr>
              <w:t>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</w:rPr>
              <w:t>李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</w:rPr>
              <w:t>昱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张涵宇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</w:rPr>
              <w:t>蔡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</w:rPr>
              <w:t>静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</w:rPr>
              <w:t>袁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</w:rPr>
              <w:t>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黎育松 黎文靖 范崟崟 闭增洁 林月明 甘有洪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</w:rPr>
              <w:t>覃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</w:rPr>
              <w:t>贝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</w:rPr>
              <w:t>黄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</w:rPr>
              <w:t>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陆明丽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</w:rPr>
              <w:t>杨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</w:rPr>
              <w:t>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林华瑞 莫青云 陈欣榆 韦欣悦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</w:rPr>
              <w:t>李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</w:rPr>
              <w:t>爽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蓝继文 冯赞源 盘研丽 鲁子谊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行政管理人员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spacing w:val="480"/>
                <w:w w:val="100"/>
                <w:kern w:val="0"/>
                <w:sz w:val="24"/>
                <w:szCs w:val="24"/>
                <w:fitText w:val="720" w:id="-1246521333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  <w:lang w:val="en-US" w:eastAsia="zh-CN"/>
              </w:rPr>
              <w:t>杨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  <w:lang w:val="en-US" w:eastAsia="zh-CN"/>
              </w:rPr>
              <w:t>松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陈诗媛 蒙金雪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  <w:lang w:val="en-US" w:eastAsia="zh-CN"/>
              </w:rPr>
              <w:t>兰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  <w:lang w:val="en-US" w:eastAsia="zh-CN"/>
              </w:rPr>
              <w:t>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黎贞言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  <w:lang w:val="en-US" w:eastAsia="zh-CN"/>
              </w:rPr>
              <w:t>陈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  <w:lang w:val="en-US" w:eastAsia="zh-CN"/>
              </w:rPr>
              <w:t>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随文厦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行政管理人员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default" w:ascii="仿宋" w:hAnsi="仿宋" w:eastAsia="仿宋" w:cs="宋体"/>
                <w:spacing w:val="480"/>
                <w:kern w:val="0"/>
                <w:sz w:val="24"/>
                <w:szCs w:val="24"/>
                <w:fitText w:val="720" w:id="-1246521333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谢嘉宝 卢婉秋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  <w:lang w:val="en-US" w:eastAsia="zh-CN"/>
              </w:rPr>
              <w:t>唐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  <w:lang w:val="en-US" w:eastAsia="zh-CN"/>
              </w:rPr>
              <w:t>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吴健云 赖妍君 韦成海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  <w:lang w:val="en-US" w:eastAsia="zh-CN"/>
              </w:rPr>
              <w:t>王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  <w:lang w:val="en-US" w:eastAsia="zh-CN"/>
              </w:rPr>
              <w:t>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杜华谨 韦俞求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行政管理人员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熊林洁 王焕桂 庞学健 裴小妹 钟杰耀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  <w:lang w:val="en-US" w:eastAsia="zh-CN"/>
              </w:rPr>
              <w:t>杨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  <w:lang w:val="en-US" w:eastAsia="zh-CN"/>
              </w:rPr>
              <w:t>波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  <w:t>团委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干事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吴月婵 韦翠园 陈艳艳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9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学生</w:t>
            </w:r>
            <w:r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  <w:t>社团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管理中心干事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16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李鑫龚铭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  <w:lang w:val="en-US" w:eastAsia="zh-CN"/>
              </w:rPr>
              <w:t>何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  <w:lang w:val="en-US" w:eastAsia="zh-CN"/>
              </w:rPr>
              <w:t>静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  <w:lang w:val="en-US" w:eastAsia="zh-CN"/>
              </w:rPr>
              <w:t>李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  <w:lang w:val="en-US" w:eastAsia="zh-CN"/>
              </w:rPr>
              <w:t>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程心怡 汪丽君 宋欣雨 李林蔚 杜俊丽 曾宝莹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  <w:lang w:val="en-US" w:eastAsia="zh-CN"/>
              </w:rPr>
              <w:t>方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  <w:lang w:val="en-US" w:eastAsia="zh-CN"/>
              </w:rPr>
              <w:t>婷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  <w:lang w:val="en-US" w:eastAsia="zh-CN"/>
              </w:rPr>
              <w:t>金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  <w:lang w:val="en-US" w:eastAsia="zh-CN"/>
              </w:rPr>
              <w:t>晶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程家才 张迈予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  <w:lang w:val="en-US" w:eastAsia="zh-CN"/>
              </w:rPr>
              <w:t>徐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  <w:lang w:val="en-US" w:eastAsia="zh-CN"/>
              </w:rPr>
              <w:t>莹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33"/>
                <w:lang w:val="en-US" w:eastAsia="zh-CN"/>
              </w:rPr>
              <w:t>张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33"/>
                <w:lang w:val="en-US" w:eastAsia="zh-CN"/>
              </w:rPr>
              <w:t>捷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杨健凌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10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  <w:t>行政管理人员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韦新芯 梁哲琳 刘锦清 黄雷蕾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  <w:t>行政管理人员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许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超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陆秀竹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12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  <w:t>专职组织员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陈姝宇 黄超越 吴俊玲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13-审计类教师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黄周玉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14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财会类教师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15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何舒宁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刘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婕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罗瑛琦 唐梦露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韦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静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吴泳佐 谢红月 张汉莉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李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迪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甘爱新 高一绮 蒋金凤 梁玉琦 沈梦媛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庞菁榕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管理类教师1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14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邓慧之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付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航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黄春艳 黄永伟 孔祥婷 林海霞 吕怡然 韦迪茂 韦玫羽 詹锴亘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罗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昕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黄舒怡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郑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樊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管理类教师2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聂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茜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7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现代文秘专业教师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何海娟 梁慧婷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刘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璐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芦大鹏 蒙宗俊 姚艳梅 郭双花 陆宇倩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物流管理类教师1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2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黄苦甘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刘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烨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19-物流管理类教师2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郭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伟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20-电子商务教师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郭章丰 陆礼芳 </w:t>
            </w:r>
            <w:r>
              <w:rPr>
                <w:rFonts w:hint="eastAsia" w:ascii="仿宋" w:hAnsi="仿宋" w:eastAsia="仿宋" w:cs="宋体"/>
                <w:spacing w:val="30"/>
                <w:w w:val="100"/>
                <w:kern w:val="0"/>
                <w:sz w:val="24"/>
                <w:szCs w:val="24"/>
                <w:fitText w:val="720" w:id="-1246521330"/>
                <w:lang w:val="en-US" w:eastAsia="zh-CN"/>
              </w:rPr>
              <w:t xml:space="preserve">黄 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  <w:lang w:val="en-US" w:eastAsia="zh-CN"/>
              </w:rPr>
              <w:t>晶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21-全媒体广告策划与营销教师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15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傅佳蕾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  <w:lang w:val="en-US" w:eastAsia="zh-CN"/>
              </w:rPr>
              <w:t>葛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  <w:lang w:val="en-US" w:eastAsia="zh-CN"/>
              </w:rPr>
              <w:t>鹏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王云朋 梁诗敏 钟晓玲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  <w:lang w:val="en-US" w:eastAsia="zh-CN"/>
              </w:rPr>
              <w:t>文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  <w:lang w:val="en-US" w:eastAsia="zh-CN"/>
              </w:rPr>
              <w:t>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卢思婕 梁贻玲 朱碧云 黄璟雯 梁莉欣 梁锶婷 覃琳惠 吴宏妮 朱智奕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22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保险类教师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韦玫玫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23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  <w:t>设计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类教师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柳瑞琪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24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  <w:t>设计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类教师</w:t>
            </w: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何昕婕 包惠萍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陈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扬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崔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婧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刘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兴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熊紫娟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叶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林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珏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25-计算机类教师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陆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飞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黄兰情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</w:rPr>
              <w:t>蒋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</w:rPr>
              <w:t>磊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谢志斌 卢月妮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26-分析检验技术教师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12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黄丹阳 杨文喜 马佳倩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  <w:lang w:val="en-US" w:eastAsia="zh-CN"/>
              </w:rPr>
              <w:t>黄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  <w:lang w:val="en-US" w:eastAsia="zh-CN"/>
              </w:rPr>
              <w:t>芬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李光杰 李清照 梁雅昵 刘文任  卢远辉 农定展 庞君洪  </w:t>
            </w:r>
            <w:r>
              <w:rPr>
                <w:rFonts w:hint="eastAsia" w:ascii="仿宋" w:hAnsi="仿宋" w:eastAsia="仿宋" w:cs="宋体"/>
                <w:spacing w:val="120"/>
                <w:w w:val="100"/>
                <w:kern w:val="0"/>
                <w:sz w:val="24"/>
                <w:szCs w:val="24"/>
                <w:fitText w:val="720" w:id="-1246521330"/>
                <w:lang w:val="en-US" w:eastAsia="zh-CN"/>
              </w:rPr>
              <w:t>项</w:t>
            </w:r>
            <w:r>
              <w:rPr>
                <w:rFonts w:hint="eastAsia" w:ascii="仿宋" w:hAnsi="仿宋" w:eastAsia="仿宋" w:cs="宋体"/>
                <w:spacing w:val="0"/>
                <w:w w:val="100"/>
                <w:kern w:val="0"/>
                <w:sz w:val="24"/>
                <w:szCs w:val="24"/>
                <w:fitText w:val="720" w:id="-1246521330"/>
                <w:lang w:val="en-US" w:eastAsia="zh-CN"/>
              </w:rPr>
              <w:t>朗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27-婴幼儿托育服务与管理教师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11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邓兰飞 李婷婷 廖业志 农富元 韦燕纳 谢梓聪 陈晓琳 黎馨忆  刘丽华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邱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雨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韦修艳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28-智慧健康养老服务与管理教师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18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梁冬梅 陈淼萍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陈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越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管倍乐 黄斯怡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李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政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梁海丹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林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骆乘昆 马瑞莲 莫燕丽 宋金水 覃金少 吴斯迪  余寿峰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原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张瑞淼 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邓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雁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8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29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思政类教师1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黄艳梅 廖雅铭 余小芳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许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扬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罗楚兰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30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思政类教师2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4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庞丽琼 谭晓华 廖红雪 董文才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和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帅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杨英欢 翟雅雯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李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夏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黄德英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赵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丹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31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辅导员1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崔鹏飞 黄翠梅 苏秋燕 班贵盛 黄广霞 王柳吉 李洁夏 周晓燕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苏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吕增逸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1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32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辅导员2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5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33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辅导员3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黄慧金 蒋雪茗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李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微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陈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芳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5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34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辅导员4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5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35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辅导员5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4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陆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青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吕虹瑶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唐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兰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方明凤 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5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36</w:t>
            </w:r>
            <w:r>
              <w:rPr>
                <w:rFonts w:ascii="仿宋" w:hAnsi="仿宋" w:eastAsia="仿宋"/>
                <w:color w:val="000000"/>
                <w:sz w:val="22"/>
              </w:rPr>
              <w:t>-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辅导员6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6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杨伊宁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罗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森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甘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李兰兰 梁洪玮 刘华南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赵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田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温菊桃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120"/>
                <w:kern w:val="0"/>
                <w:sz w:val="24"/>
                <w:szCs w:val="24"/>
                <w:fitText w:val="720" w:id="-1246521340"/>
                <w:lang w:val="en-US" w:eastAsia="zh-CN"/>
              </w:rPr>
              <w:t>王</w:t>
            </w:r>
            <w:r>
              <w:rPr>
                <w:rFonts w:hint="eastAsia" w:ascii="仿宋" w:hAnsi="仿宋" w:eastAsia="仿宋" w:cs="宋体"/>
                <w:spacing w:val="0"/>
                <w:kern w:val="0"/>
                <w:sz w:val="24"/>
                <w:szCs w:val="24"/>
                <w:fitText w:val="720" w:id="-1246521340"/>
                <w:lang w:val="en-US" w:eastAsia="zh-CN"/>
              </w:rPr>
              <w:t>浩</w:t>
            </w:r>
          </w:p>
        </w:tc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7" w:hRule="atLeast"/>
          <w:jc w:val="center"/>
        </w:trPr>
        <w:tc>
          <w:tcPr>
            <w:tcW w:w="180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/>
              </w:rPr>
              <w:t>265</w:t>
            </w:r>
          </w:p>
        </w:tc>
        <w:tc>
          <w:tcPr>
            <w:tcW w:w="529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—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28"/>
          <w:szCs w:val="32"/>
        </w:rPr>
      </w:pPr>
    </w:p>
    <w:sectPr>
      <w:pgSz w:w="11906" w:h="16838"/>
      <w:pgMar w:top="1418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MjNiZWI4MzFmNzIxZjQzNDQ4MzU1NjA5NTI0NmYifQ=="/>
  </w:docVars>
  <w:rsids>
    <w:rsidRoot w:val="005951F0"/>
    <w:rsid w:val="0000635E"/>
    <w:rsid w:val="00026264"/>
    <w:rsid w:val="000A459F"/>
    <w:rsid w:val="001005C0"/>
    <w:rsid w:val="00107945"/>
    <w:rsid w:val="00145B65"/>
    <w:rsid w:val="001D6D3B"/>
    <w:rsid w:val="00205D94"/>
    <w:rsid w:val="002524D2"/>
    <w:rsid w:val="00272FA1"/>
    <w:rsid w:val="002905D2"/>
    <w:rsid w:val="00291637"/>
    <w:rsid w:val="00305A78"/>
    <w:rsid w:val="00425994"/>
    <w:rsid w:val="004310C3"/>
    <w:rsid w:val="00432BB1"/>
    <w:rsid w:val="004E5054"/>
    <w:rsid w:val="00507F66"/>
    <w:rsid w:val="00554765"/>
    <w:rsid w:val="00571260"/>
    <w:rsid w:val="005951F0"/>
    <w:rsid w:val="005C4A8E"/>
    <w:rsid w:val="005C5E8B"/>
    <w:rsid w:val="00621ED5"/>
    <w:rsid w:val="00626F3A"/>
    <w:rsid w:val="00640A15"/>
    <w:rsid w:val="006B75A8"/>
    <w:rsid w:val="007D3DFA"/>
    <w:rsid w:val="007F5A68"/>
    <w:rsid w:val="00847315"/>
    <w:rsid w:val="00871D0C"/>
    <w:rsid w:val="00871E7F"/>
    <w:rsid w:val="008A06D0"/>
    <w:rsid w:val="008A2044"/>
    <w:rsid w:val="008D3E8A"/>
    <w:rsid w:val="008E6038"/>
    <w:rsid w:val="00957063"/>
    <w:rsid w:val="009A1649"/>
    <w:rsid w:val="009A54A9"/>
    <w:rsid w:val="009D6A57"/>
    <w:rsid w:val="009E64F1"/>
    <w:rsid w:val="00AD23E0"/>
    <w:rsid w:val="00B07BC9"/>
    <w:rsid w:val="00BB3564"/>
    <w:rsid w:val="00BF6F10"/>
    <w:rsid w:val="00C2045D"/>
    <w:rsid w:val="00C4189C"/>
    <w:rsid w:val="00C47676"/>
    <w:rsid w:val="00C54127"/>
    <w:rsid w:val="00D032A2"/>
    <w:rsid w:val="00D378B0"/>
    <w:rsid w:val="00D87916"/>
    <w:rsid w:val="00D9147E"/>
    <w:rsid w:val="00D96343"/>
    <w:rsid w:val="00D9672E"/>
    <w:rsid w:val="00DB0B17"/>
    <w:rsid w:val="00DE20CB"/>
    <w:rsid w:val="00DF7A02"/>
    <w:rsid w:val="00E70BD2"/>
    <w:rsid w:val="00E7664A"/>
    <w:rsid w:val="00E81F5A"/>
    <w:rsid w:val="00E9277D"/>
    <w:rsid w:val="00EB405E"/>
    <w:rsid w:val="00EE68E0"/>
    <w:rsid w:val="00F413AB"/>
    <w:rsid w:val="00F46C12"/>
    <w:rsid w:val="00F46C51"/>
    <w:rsid w:val="00F71F62"/>
    <w:rsid w:val="00FB61F0"/>
    <w:rsid w:val="0E236E8B"/>
    <w:rsid w:val="0F3D3F7D"/>
    <w:rsid w:val="15A22D8C"/>
    <w:rsid w:val="18B42547"/>
    <w:rsid w:val="1D9F5583"/>
    <w:rsid w:val="30A2765A"/>
    <w:rsid w:val="536966BB"/>
    <w:rsid w:val="7085484B"/>
    <w:rsid w:val="7AB6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71C4F-7815-4D59-9986-CC1F3BFFC2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554</Words>
  <Characters>3163</Characters>
  <Lines>26</Lines>
  <Paragraphs>7</Paragraphs>
  <TotalTime>102</TotalTime>
  <ScaleCrop>false</ScaleCrop>
  <LinksUpToDate>false</LinksUpToDate>
  <CharactersWithSpaces>3710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2020-08-08T04:29:00Z</dcterms:created>
  <dc:creator>庞良</dc:creator>
  <cp:lastModifiedBy>WPS_1626751792</cp:lastModifiedBy>
  <dcterms:modified xsi:type="dcterms:W3CDTF">2023-10-24T07:39:43Z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8AC0948B8D7A41D89ED32BAFD6AF30E5_12</vt:lpwstr>
  </property>
</Properties>
</file>